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E56" w:rsidRDefault="00263E56" w:rsidP="00287F9F">
      <w:pPr>
        <w:jc w:val="center"/>
        <w:rPr>
          <w:rFonts w:ascii="Book Antiqua" w:hAnsi="Book Antiqua"/>
          <w:b/>
          <w:bCs/>
          <w:sz w:val="26"/>
          <w:szCs w:val="26"/>
        </w:rPr>
      </w:pPr>
    </w:p>
    <w:p w:rsidR="00855EFE" w:rsidRPr="007B6301" w:rsidRDefault="007303EF" w:rsidP="00287F9F">
      <w:pPr>
        <w:jc w:val="center"/>
        <w:rPr>
          <w:rFonts w:ascii="Book Antiqua" w:hAnsi="Book Antiqua"/>
          <w:b/>
          <w:bCs/>
          <w:sz w:val="26"/>
          <w:szCs w:val="26"/>
        </w:rPr>
      </w:pPr>
      <w:r>
        <w:rPr>
          <w:noProof/>
          <w:sz w:val="26"/>
          <w:szCs w:val="26"/>
        </w:rPr>
        <w:drawing>
          <wp:anchor distT="0" distB="0" distL="114300" distR="114300" simplePos="0" relativeHeight="251657216" behindDoc="0" locked="0" layoutInCell="1" allowOverlap="0">
            <wp:simplePos x="0" y="0"/>
            <wp:positionH relativeFrom="column">
              <wp:posOffset>4737735</wp:posOffset>
            </wp:positionH>
            <wp:positionV relativeFrom="paragraph">
              <wp:posOffset>2540</wp:posOffset>
            </wp:positionV>
            <wp:extent cx="876300" cy="876300"/>
            <wp:effectExtent l="19050" t="0" r="0" b="0"/>
            <wp:wrapNone/>
            <wp:docPr id="9" name="Picture 9" descr="purple must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urple mustang"/>
                    <pic:cNvPicPr>
                      <a:picLocks noChangeAspect="1" noChangeArrowheads="1"/>
                    </pic:cNvPicPr>
                  </pic:nvPicPr>
                  <pic:blipFill>
                    <a:blip r:embed="rId6" cstate="print"/>
                    <a:srcRect/>
                    <a:stretch>
                      <a:fillRect/>
                    </a:stretch>
                  </pic:blipFill>
                  <pic:spPr bwMode="auto">
                    <a:xfrm>
                      <a:off x="0" y="0"/>
                      <a:ext cx="876300" cy="876300"/>
                    </a:xfrm>
                    <a:prstGeom prst="rect">
                      <a:avLst/>
                    </a:prstGeom>
                    <a:noFill/>
                    <a:ln w="9525">
                      <a:noFill/>
                      <a:miter lim="800000"/>
                      <a:headEnd/>
                      <a:tailEnd/>
                    </a:ln>
                  </pic:spPr>
                </pic:pic>
              </a:graphicData>
            </a:graphic>
          </wp:anchor>
        </w:drawing>
      </w:r>
      <w:r>
        <w:rPr>
          <w:noProof/>
          <w:sz w:val="26"/>
          <w:szCs w:val="26"/>
        </w:rPr>
        <w:drawing>
          <wp:anchor distT="0" distB="0" distL="114300" distR="114300" simplePos="0" relativeHeight="251656191" behindDoc="0" locked="0" layoutInCell="1" allowOverlap="0">
            <wp:simplePos x="0" y="0"/>
            <wp:positionH relativeFrom="column">
              <wp:posOffset>318135</wp:posOffset>
            </wp:positionH>
            <wp:positionV relativeFrom="paragraph">
              <wp:posOffset>2540</wp:posOffset>
            </wp:positionV>
            <wp:extent cx="876300" cy="876300"/>
            <wp:effectExtent l="19050" t="0" r="0" b="0"/>
            <wp:wrapNone/>
            <wp:docPr id="10" name="Picture 10" descr="purple must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rple mustang"/>
                    <pic:cNvPicPr>
                      <a:picLocks noChangeAspect="1" noChangeArrowheads="1"/>
                    </pic:cNvPicPr>
                  </pic:nvPicPr>
                  <pic:blipFill>
                    <a:blip r:embed="rId6" cstate="print"/>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00855EFE" w:rsidRPr="007B6301">
        <w:rPr>
          <w:rFonts w:ascii="Book Antiqua" w:hAnsi="Book Antiqua"/>
          <w:b/>
          <w:bCs/>
          <w:sz w:val="26"/>
          <w:szCs w:val="26"/>
        </w:rPr>
        <w:t xml:space="preserve">Burges </w:t>
      </w:r>
      <w:r w:rsidR="00222D9A">
        <w:rPr>
          <w:rFonts w:ascii="Book Antiqua" w:hAnsi="Book Antiqua"/>
          <w:b/>
          <w:bCs/>
          <w:sz w:val="26"/>
          <w:szCs w:val="26"/>
        </w:rPr>
        <w:t xml:space="preserve">Early College </w:t>
      </w:r>
      <w:r w:rsidR="00855EFE" w:rsidRPr="007B6301">
        <w:rPr>
          <w:rFonts w:ascii="Book Antiqua" w:hAnsi="Book Antiqua"/>
          <w:b/>
          <w:bCs/>
          <w:sz w:val="26"/>
          <w:szCs w:val="26"/>
        </w:rPr>
        <w:t>High School</w:t>
      </w:r>
    </w:p>
    <w:p w:rsidR="006D7C35" w:rsidRDefault="006D7C35" w:rsidP="00287F9F">
      <w:pPr>
        <w:jc w:val="center"/>
        <w:rPr>
          <w:rFonts w:ascii="Book Antiqua" w:hAnsi="Book Antiqua"/>
          <w:b/>
          <w:bCs/>
          <w:sz w:val="26"/>
          <w:szCs w:val="26"/>
        </w:rPr>
      </w:pPr>
      <w:r w:rsidRPr="007B6301">
        <w:rPr>
          <w:rFonts w:ascii="Book Antiqua" w:hAnsi="Book Antiqua"/>
          <w:b/>
          <w:bCs/>
          <w:sz w:val="26"/>
          <w:szCs w:val="26"/>
        </w:rPr>
        <w:t>English I</w:t>
      </w:r>
      <w:r w:rsidR="0019439D">
        <w:rPr>
          <w:rFonts w:ascii="Book Antiqua" w:hAnsi="Book Antiqua"/>
          <w:b/>
          <w:bCs/>
          <w:sz w:val="26"/>
          <w:szCs w:val="26"/>
        </w:rPr>
        <w:t xml:space="preserve"> Pre-AP </w:t>
      </w:r>
      <w:r w:rsidR="00C6591D">
        <w:rPr>
          <w:rFonts w:ascii="Book Antiqua" w:hAnsi="Book Antiqua"/>
          <w:b/>
          <w:bCs/>
          <w:sz w:val="26"/>
          <w:szCs w:val="26"/>
        </w:rPr>
        <w:t>Syllabus</w:t>
      </w:r>
      <w:r w:rsidR="00200361">
        <w:rPr>
          <w:rFonts w:ascii="Book Antiqua" w:hAnsi="Book Antiqua"/>
          <w:b/>
          <w:bCs/>
          <w:sz w:val="26"/>
          <w:szCs w:val="26"/>
        </w:rPr>
        <w:t xml:space="preserve"> and Contract</w:t>
      </w:r>
    </w:p>
    <w:p w:rsidR="00F23261" w:rsidRPr="007B6301" w:rsidRDefault="00222D9A" w:rsidP="00287F9F">
      <w:pPr>
        <w:jc w:val="center"/>
        <w:rPr>
          <w:rFonts w:ascii="Book Antiqua" w:hAnsi="Book Antiqua"/>
          <w:b/>
          <w:bCs/>
          <w:sz w:val="26"/>
          <w:szCs w:val="26"/>
        </w:rPr>
      </w:pPr>
      <w:r>
        <w:rPr>
          <w:rFonts w:ascii="Book Antiqua" w:hAnsi="Book Antiqua"/>
          <w:b/>
          <w:bCs/>
          <w:sz w:val="26"/>
          <w:szCs w:val="26"/>
        </w:rPr>
        <w:t>2014-2015</w:t>
      </w:r>
    </w:p>
    <w:p w:rsidR="000F4542" w:rsidRDefault="000F4542" w:rsidP="00C6591D">
      <w:pPr>
        <w:pStyle w:val="Heading4"/>
        <w:jc w:val="left"/>
        <w:rPr>
          <w:rFonts w:ascii="Book Antiqua" w:hAnsi="Book Antiqua"/>
          <w:sz w:val="26"/>
          <w:szCs w:val="26"/>
        </w:rPr>
      </w:pPr>
    </w:p>
    <w:p w:rsidR="0019439D" w:rsidRDefault="0019439D" w:rsidP="0019439D"/>
    <w:p w:rsidR="0019439D" w:rsidRDefault="00222D9A" w:rsidP="0019439D">
      <w:r>
        <w:t>M</w:t>
      </w:r>
      <w:r w:rsidR="0019439D">
        <w:t>s. Clancy</w:t>
      </w:r>
      <w:r w:rsidR="003B2102">
        <w:tab/>
      </w:r>
      <w:r w:rsidR="003B2102">
        <w:tab/>
      </w:r>
      <w:r w:rsidR="003B2102">
        <w:tab/>
      </w:r>
      <w:r w:rsidR="003B2102">
        <w:tab/>
      </w:r>
      <w:r w:rsidR="003B2102">
        <w:tab/>
      </w:r>
      <w:r w:rsidR="003B2102">
        <w:tab/>
      </w:r>
      <w:r w:rsidR="003B2102">
        <w:tab/>
      </w:r>
      <w:r w:rsidR="003B2102">
        <w:tab/>
        <w:t>Remind 101: (469) 301-2446</w:t>
      </w:r>
    </w:p>
    <w:p w:rsidR="00222D9A" w:rsidRDefault="00222D9A" w:rsidP="0019439D">
      <w:r>
        <w:t>Room 403</w:t>
      </w:r>
      <w:r w:rsidR="003B2102">
        <w:tab/>
      </w:r>
      <w:r w:rsidR="003B2102">
        <w:tab/>
      </w:r>
      <w:r w:rsidR="003B2102">
        <w:tab/>
      </w:r>
      <w:r w:rsidR="003B2102">
        <w:tab/>
      </w:r>
      <w:r w:rsidR="003B2102">
        <w:tab/>
      </w:r>
      <w:r w:rsidR="003B2102">
        <w:tab/>
      </w:r>
      <w:r w:rsidR="003B2102">
        <w:tab/>
      </w:r>
      <w:r w:rsidR="003B2102">
        <w:tab/>
      </w:r>
      <w:r w:rsidR="003B2102">
        <w:tab/>
        <w:t xml:space="preserve">        “@bechs”</w:t>
      </w:r>
      <w:bookmarkStart w:id="0" w:name="_GoBack"/>
      <w:bookmarkEnd w:id="0"/>
    </w:p>
    <w:p w:rsidR="0019439D" w:rsidRPr="0019439D" w:rsidRDefault="0019439D" w:rsidP="0019439D">
      <w:r>
        <w:t>cclancy@episd.org</w:t>
      </w:r>
    </w:p>
    <w:p w:rsidR="006D7C35" w:rsidRPr="007B6301" w:rsidRDefault="006D7C35" w:rsidP="00287F9F">
      <w:pPr>
        <w:jc w:val="center"/>
        <w:rPr>
          <w:rFonts w:ascii="Book Antiqua" w:hAnsi="Book Antiqua"/>
          <w:b/>
          <w:bCs/>
          <w:sz w:val="26"/>
          <w:szCs w:val="26"/>
        </w:rPr>
      </w:pPr>
    </w:p>
    <w:p w:rsidR="0019439D" w:rsidRPr="00826AB0" w:rsidRDefault="00E22410" w:rsidP="00B05AA6">
      <w:pPr>
        <w:rPr>
          <w:rFonts w:ascii="Book Antiqua" w:hAnsi="Book Antiqua"/>
        </w:rPr>
      </w:pPr>
      <w:r w:rsidRPr="00826AB0">
        <w:rPr>
          <w:rFonts w:ascii="Book Antiqua" w:hAnsi="Book Antiqua"/>
          <w:b/>
          <w:bCs/>
          <w:u w:val="single"/>
        </w:rPr>
        <w:t>COURSE DESCRIPTION</w:t>
      </w:r>
      <w:r w:rsidRPr="00826AB0">
        <w:rPr>
          <w:rFonts w:ascii="Book Antiqua" w:hAnsi="Book Antiqua"/>
          <w:b/>
          <w:bCs/>
        </w:rPr>
        <w:t xml:space="preserve">:  </w:t>
      </w:r>
      <w:r w:rsidR="002B5C79" w:rsidRPr="00826AB0">
        <w:rPr>
          <w:rFonts w:ascii="Book Antiqua" w:hAnsi="Book Antiqua"/>
        </w:rPr>
        <w:t>The focus of this course consists of the study of a wide variety of literary and informational texts.  It</w:t>
      </w:r>
      <w:r w:rsidR="00E764A8" w:rsidRPr="00826AB0">
        <w:rPr>
          <w:rFonts w:ascii="Book Antiqua" w:hAnsi="Book Antiqua"/>
        </w:rPr>
        <w:t xml:space="preserve"> also includes</w:t>
      </w:r>
      <w:r w:rsidR="002B5C79" w:rsidRPr="00826AB0">
        <w:rPr>
          <w:rFonts w:ascii="Book Antiqua" w:hAnsi="Book Antiqua"/>
        </w:rPr>
        <w:t xml:space="preserve"> writing</w:t>
      </w:r>
      <w:r w:rsidR="00E764A8" w:rsidRPr="00826AB0">
        <w:rPr>
          <w:rFonts w:ascii="Book Antiqua" w:hAnsi="Book Antiqua"/>
        </w:rPr>
        <w:t>,</w:t>
      </w:r>
      <w:r w:rsidR="002B5C79" w:rsidRPr="00826AB0">
        <w:rPr>
          <w:rFonts w:ascii="Book Antiqua" w:hAnsi="Book Antiqua"/>
        </w:rPr>
        <w:t xml:space="preserve"> where</w:t>
      </w:r>
      <w:r w:rsidR="00E764A8" w:rsidRPr="00826AB0">
        <w:rPr>
          <w:rFonts w:ascii="Book Antiqua" w:hAnsi="Book Antiqua"/>
        </w:rPr>
        <w:t>as</w:t>
      </w:r>
      <w:r w:rsidR="002B5C79" w:rsidRPr="00826AB0">
        <w:rPr>
          <w:rFonts w:ascii="Book Antiqua" w:hAnsi="Book Antiqua"/>
        </w:rPr>
        <w:t xml:space="preserve"> students </w:t>
      </w:r>
      <w:r w:rsidR="00E764A8" w:rsidRPr="00826AB0">
        <w:rPr>
          <w:rFonts w:ascii="Book Antiqua" w:hAnsi="Book Antiqua"/>
        </w:rPr>
        <w:t xml:space="preserve">will </w:t>
      </w:r>
      <w:r w:rsidR="002B5C79" w:rsidRPr="00826AB0">
        <w:rPr>
          <w:rFonts w:ascii="Book Antiqua" w:hAnsi="Book Antiqua"/>
        </w:rPr>
        <w:t xml:space="preserve">compose a variety of written texts that have a controlling </w:t>
      </w:r>
      <w:r w:rsidRPr="00826AB0">
        <w:rPr>
          <w:rFonts w:ascii="Book Antiqua" w:hAnsi="Book Antiqua"/>
        </w:rPr>
        <w:t>idea, are coherent, and adhere to the conventions of writing.  In addition students will learn to evaluate, synthesize and present ideas and information from literary and informational texts.  Furthermore, students will listen and respond to the ideas of others as well as contributing their own ideas using oral and written conventions.</w:t>
      </w:r>
    </w:p>
    <w:p w:rsidR="00E22410" w:rsidRPr="001A5C03" w:rsidRDefault="00E22410" w:rsidP="002B5C79">
      <w:pPr>
        <w:rPr>
          <w:rFonts w:ascii="Book Antiqua" w:hAnsi="Book Antiqua"/>
          <w:sz w:val="16"/>
          <w:szCs w:val="16"/>
        </w:rPr>
      </w:pPr>
    </w:p>
    <w:p w:rsidR="001A5C03" w:rsidRPr="001A5C03" w:rsidRDefault="001A5C03" w:rsidP="001A5C03">
      <w:pPr>
        <w:rPr>
          <w:rFonts w:ascii="Book Antiqua" w:hAnsi="Book Antiqua"/>
          <w:szCs w:val="16"/>
        </w:rPr>
      </w:pPr>
      <w:r>
        <w:rPr>
          <w:rFonts w:ascii="Book Antiqua" w:hAnsi="Book Antiqua"/>
          <w:b/>
          <w:bCs/>
          <w:u w:val="single"/>
        </w:rPr>
        <w:t>PARENT PORTAL</w:t>
      </w:r>
      <w:r w:rsidRPr="00826AB0">
        <w:rPr>
          <w:rFonts w:ascii="Book Antiqua" w:hAnsi="Book Antiqua"/>
          <w:b/>
          <w:bCs/>
        </w:rPr>
        <w:t xml:space="preserve">: </w:t>
      </w:r>
      <w:r>
        <w:rPr>
          <w:rFonts w:ascii="Book Antiqua" w:hAnsi="Book Antiqua"/>
        </w:rPr>
        <w:t xml:space="preserve"> </w:t>
      </w:r>
      <w:r w:rsidRPr="001A5C03">
        <w:rPr>
          <w:rFonts w:ascii="Book Antiqua" w:hAnsi="Book Antiqua"/>
        </w:rPr>
        <w:t xml:space="preserve">The portal provides parents with online access to information on their EPISD-enrolled students in near real time. Parents will be able to view their child's attendance, classroom </w:t>
      </w:r>
      <w:proofErr w:type="gramStart"/>
      <w:r w:rsidRPr="001A5C03">
        <w:rPr>
          <w:rFonts w:ascii="Book Antiqua" w:hAnsi="Book Antiqua"/>
        </w:rPr>
        <w:t>assignments</w:t>
      </w:r>
      <w:proofErr w:type="gramEnd"/>
      <w:r w:rsidRPr="001A5C03">
        <w:rPr>
          <w:rFonts w:ascii="Book Antiqua" w:hAnsi="Book Antiqua"/>
        </w:rPr>
        <w:t>, and grades; additional information will be added to the portal over time. Parents will also be able to contact teachers directly by e-mail.</w:t>
      </w:r>
      <w:r>
        <w:rPr>
          <w:rFonts w:ascii="Book Antiqua" w:hAnsi="Book Antiqua"/>
        </w:rPr>
        <w:t xml:space="preserve">  Following is the link to access parent portal:  </w:t>
      </w:r>
      <w:r w:rsidRPr="001A5C03">
        <w:rPr>
          <w:rFonts w:ascii="Book Antiqua" w:hAnsi="Book Antiqua"/>
        </w:rPr>
        <w:t>http://www.episd.org/_parents/</w:t>
      </w:r>
    </w:p>
    <w:p w:rsidR="001A5C03" w:rsidRPr="001A5C03" w:rsidRDefault="001A5C03" w:rsidP="001A5C03">
      <w:pPr>
        <w:tabs>
          <w:tab w:val="left" w:pos="530"/>
        </w:tabs>
        <w:rPr>
          <w:rFonts w:ascii="Book Antiqua" w:hAnsi="Book Antiqua"/>
          <w:b/>
          <w:bCs/>
          <w:sz w:val="16"/>
          <w:szCs w:val="16"/>
        </w:rPr>
      </w:pPr>
      <w:r>
        <w:rPr>
          <w:rFonts w:ascii="Book Antiqua" w:hAnsi="Book Antiqua"/>
          <w:b/>
          <w:bCs/>
        </w:rPr>
        <w:tab/>
      </w:r>
    </w:p>
    <w:p w:rsidR="00E22410" w:rsidRPr="00826AB0" w:rsidRDefault="009B6EAC" w:rsidP="00E22410">
      <w:pPr>
        <w:rPr>
          <w:rFonts w:ascii="Book Antiqua" w:hAnsi="Book Antiqua"/>
        </w:rPr>
      </w:pPr>
      <w:r w:rsidRPr="00826AB0">
        <w:rPr>
          <w:rFonts w:ascii="Book Antiqua" w:hAnsi="Book Antiqua"/>
          <w:b/>
          <w:bCs/>
        </w:rPr>
        <w:t xml:space="preserve">* </w:t>
      </w:r>
      <w:r w:rsidR="00287F9F" w:rsidRPr="00826AB0">
        <w:rPr>
          <w:rFonts w:ascii="Book Antiqua" w:hAnsi="Book Antiqua"/>
          <w:b/>
          <w:bCs/>
          <w:u w:val="single"/>
        </w:rPr>
        <w:t>TEXT</w:t>
      </w:r>
      <w:r w:rsidR="00F23261">
        <w:rPr>
          <w:rFonts w:ascii="Book Antiqua" w:hAnsi="Book Antiqua"/>
          <w:b/>
          <w:bCs/>
          <w:u w:val="single"/>
        </w:rPr>
        <w:t>S</w:t>
      </w:r>
      <w:r w:rsidR="00287F9F" w:rsidRPr="00826AB0">
        <w:rPr>
          <w:rFonts w:ascii="Book Antiqua" w:hAnsi="Book Antiqua"/>
          <w:b/>
          <w:bCs/>
          <w:u w:val="single"/>
        </w:rPr>
        <w:t>:</w:t>
      </w:r>
      <w:r w:rsidR="00287F9F" w:rsidRPr="00826AB0">
        <w:rPr>
          <w:rFonts w:ascii="Book Antiqua" w:hAnsi="Book Antiqua"/>
        </w:rPr>
        <w:t xml:space="preserve">  Prentice Hall Literature: Language and Literacy (Grade Nine)</w:t>
      </w:r>
    </w:p>
    <w:p w:rsidR="00ED5F34" w:rsidRPr="00826AB0" w:rsidRDefault="00ED5F34" w:rsidP="00E22410">
      <w:pPr>
        <w:rPr>
          <w:rFonts w:ascii="Book Antiqua" w:hAnsi="Book Antiqua"/>
        </w:rPr>
      </w:pPr>
      <w:r w:rsidRPr="00826AB0">
        <w:rPr>
          <w:rFonts w:ascii="Book Antiqua" w:hAnsi="Book Antiqua"/>
        </w:rPr>
        <w:tab/>
        <w:t xml:space="preserve">   </w:t>
      </w:r>
      <w:r w:rsidR="00F23261">
        <w:rPr>
          <w:rFonts w:ascii="Book Antiqua" w:hAnsi="Book Antiqua"/>
        </w:rPr>
        <w:t xml:space="preserve"> </w:t>
      </w:r>
      <w:r w:rsidR="00C6591D">
        <w:rPr>
          <w:rFonts w:ascii="Book Antiqua" w:hAnsi="Book Antiqua"/>
        </w:rPr>
        <w:t>Texas</w:t>
      </w:r>
      <w:r w:rsidRPr="00826AB0">
        <w:rPr>
          <w:rFonts w:ascii="Book Antiqua" w:hAnsi="Book Antiqua"/>
        </w:rPr>
        <w:t xml:space="preserve"> Write Source</w:t>
      </w:r>
    </w:p>
    <w:p w:rsidR="0086376E" w:rsidRPr="001A5C03" w:rsidRDefault="0086376E" w:rsidP="00E22410">
      <w:pPr>
        <w:rPr>
          <w:rFonts w:ascii="Book Antiqua" w:hAnsi="Book Antiqua"/>
          <w:sz w:val="16"/>
          <w:szCs w:val="16"/>
        </w:rPr>
      </w:pPr>
    </w:p>
    <w:p w:rsidR="0086376E" w:rsidRPr="00826AB0" w:rsidRDefault="0086376E" w:rsidP="0086376E">
      <w:pPr>
        <w:rPr>
          <w:rFonts w:ascii="Book Antiqua" w:hAnsi="Book Antiqua"/>
          <w:b/>
          <w:bCs/>
          <w:u w:val="single"/>
        </w:rPr>
      </w:pPr>
      <w:r w:rsidRPr="00826AB0">
        <w:rPr>
          <w:rFonts w:ascii="Book Antiqua" w:hAnsi="Book Antiqua"/>
          <w:b/>
          <w:bCs/>
        </w:rPr>
        <w:t xml:space="preserve">* </w:t>
      </w:r>
      <w:r w:rsidRPr="00826AB0">
        <w:rPr>
          <w:rFonts w:ascii="Book Antiqua" w:hAnsi="Book Antiqua"/>
          <w:b/>
          <w:bCs/>
          <w:u w:val="single"/>
        </w:rPr>
        <w:t xml:space="preserve">MATERIALS:  </w:t>
      </w:r>
    </w:p>
    <w:p w:rsidR="0086376E" w:rsidRPr="00826AB0" w:rsidRDefault="0086376E" w:rsidP="0086376E">
      <w:pPr>
        <w:rPr>
          <w:rFonts w:ascii="Book Antiqua" w:hAnsi="Book Antiqua"/>
          <w:b/>
          <w:bCs/>
          <w:u w:val="single"/>
        </w:rPr>
        <w:sectPr w:rsidR="0086376E" w:rsidRPr="00826AB0" w:rsidSect="007B59C9">
          <w:pgSz w:w="12240" w:h="15840"/>
          <w:pgMar w:top="720" w:right="1440" w:bottom="720" w:left="1440" w:header="720" w:footer="720" w:gutter="0"/>
          <w:cols w:space="720"/>
        </w:sectPr>
      </w:pPr>
    </w:p>
    <w:p w:rsidR="0086376E" w:rsidRPr="0019439D" w:rsidRDefault="0019439D" w:rsidP="0019439D">
      <w:pPr>
        <w:numPr>
          <w:ilvl w:val="0"/>
          <w:numId w:val="12"/>
        </w:numPr>
        <w:rPr>
          <w:rFonts w:ascii="Book Antiqua" w:hAnsi="Book Antiqua"/>
          <w:b/>
          <w:bCs/>
          <w:u w:val="single"/>
        </w:rPr>
      </w:pPr>
      <w:r>
        <w:rPr>
          <w:rFonts w:ascii="Book Antiqua" w:hAnsi="Book Antiqua"/>
        </w:rPr>
        <w:lastRenderedPageBreak/>
        <w:t>Pens (b</w:t>
      </w:r>
      <w:r w:rsidR="0086376E" w:rsidRPr="00826AB0">
        <w:rPr>
          <w:rFonts w:ascii="Book Antiqua" w:hAnsi="Book Antiqua"/>
        </w:rPr>
        <w:t xml:space="preserve">lue and black ink for </w:t>
      </w:r>
      <w:r w:rsidR="0086376E" w:rsidRPr="0019439D">
        <w:rPr>
          <w:rFonts w:ascii="Book Antiqua" w:hAnsi="Book Antiqua"/>
        </w:rPr>
        <w:t>assignments)</w:t>
      </w:r>
    </w:p>
    <w:p w:rsidR="007B59C9" w:rsidRPr="00F23261" w:rsidRDefault="00C6591D" w:rsidP="0086376E">
      <w:pPr>
        <w:numPr>
          <w:ilvl w:val="0"/>
          <w:numId w:val="12"/>
        </w:numPr>
        <w:rPr>
          <w:rFonts w:ascii="Book Antiqua" w:hAnsi="Book Antiqua"/>
          <w:b/>
          <w:bCs/>
          <w:u w:val="single"/>
        </w:rPr>
      </w:pPr>
      <w:r>
        <w:rPr>
          <w:rFonts w:ascii="Book Antiqua" w:hAnsi="Book Antiqua"/>
        </w:rPr>
        <w:t>Color pen</w:t>
      </w:r>
      <w:r w:rsidR="00F23261">
        <w:rPr>
          <w:rFonts w:ascii="Book Antiqua" w:hAnsi="Book Antiqua"/>
        </w:rPr>
        <w:t>s</w:t>
      </w:r>
      <w:r>
        <w:rPr>
          <w:rFonts w:ascii="Book Antiqua" w:hAnsi="Book Antiqua"/>
        </w:rPr>
        <w:t xml:space="preserve"> for revising and editing</w:t>
      </w:r>
      <w:r w:rsidR="007B59C9" w:rsidRPr="00826AB0">
        <w:rPr>
          <w:rFonts w:ascii="Book Antiqua" w:hAnsi="Book Antiqua"/>
        </w:rPr>
        <w:t xml:space="preserve">   </w:t>
      </w:r>
    </w:p>
    <w:p w:rsidR="00F23261" w:rsidRPr="00F23261" w:rsidRDefault="00F23261" w:rsidP="0086376E">
      <w:pPr>
        <w:numPr>
          <w:ilvl w:val="0"/>
          <w:numId w:val="12"/>
        </w:numPr>
        <w:rPr>
          <w:rFonts w:ascii="Book Antiqua" w:hAnsi="Book Antiqua"/>
          <w:b/>
          <w:bCs/>
          <w:u w:val="single"/>
        </w:rPr>
      </w:pPr>
      <w:r>
        <w:rPr>
          <w:rFonts w:ascii="Book Antiqua" w:hAnsi="Book Antiqua"/>
        </w:rPr>
        <w:t>Highlighters</w:t>
      </w:r>
    </w:p>
    <w:p w:rsidR="0086376E" w:rsidRPr="00222D9A" w:rsidRDefault="00F23261" w:rsidP="0019439D">
      <w:pPr>
        <w:numPr>
          <w:ilvl w:val="0"/>
          <w:numId w:val="12"/>
        </w:numPr>
        <w:rPr>
          <w:rFonts w:ascii="Book Antiqua" w:hAnsi="Book Antiqua"/>
          <w:b/>
          <w:bCs/>
          <w:u w:val="single"/>
        </w:rPr>
      </w:pPr>
      <w:r>
        <w:rPr>
          <w:rFonts w:ascii="Book Antiqua" w:hAnsi="Book Antiqua"/>
        </w:rPr>
        <w:t xml:space="preserve">3 ring binder with </w:t>
      </w:r>
      <w:r w:rsidR="00222D9A">
        <w:rPr>
          <w:rFonts w:ascii="Book Antiqua" w:hAnsi="Book Antiqua"/>
        </w:rPr>
        <w:t xml:space="preserve">5 </w:t>
      </w:r>
      <w:r>
        <w:rPr>
          <w:rFonts w:ascii="Book Antiqua" w:hAnsi="Book Antiqua"/>
        </w:rPr>
        <w:t>dividers</w:t>
      </w:r>
      <w:r w:rsidR="00C6591D" w:rsidRPr="0019439D">
        <w:rPr>
          <w:rFonts w:ascii="Book Antiqua" w:hAnsi="Book Antiqua"/>
        </w:rPr>
        <w:t xml:space="preserve">    </w:t>
      </w:r>
      <w:r w:rsidR="0086376E" w:rsidRPr="0019439D">
        <w:rPr>
          <w:rFonts w:ascii="Book Antiqua" w:hAnsi="Book Antiqua"/>
        </w:rPr>
        <w:t xml:space="preserve"> </w:t>
      </w:r>
    </w:p>
    <w:p w:rsidR="00222D9A" w:rsidRPr="00F23261" w:rsidRDefault="00222D9A" w:rsidP="00222D9A">
      <w:pPr>
        <w:numPr>
          <w:ilvl w:val="0"/>
          <w:numId w:val="12"/>
        </w:numPr>
        <w:rPr>
          <w:rFonts w:ascii="Book Antiqua" w:hAnsi="Book Antiqua"/>
          <w:b/>
          <w:bCs/>
          <w:u w:val="single"/>
        </w:rPr>
      </w:pPr>
      <w:r>
        <w:rPr>
          <w:rFonts w:ascii="Book Antiqua" w:hAnsi="Book Antiqua"/>
        </w:rPr>
        <w:t>2</w:t>
      </w:r>
      <w:r w:rsidRPr="00826AB0">
        <w:rPr>
          <w:rFonts w:ascii="Book Antiqua" w:hAnsi="Book Antiqua"/>
        </w:rPr>
        <w:t xml:space="preserve"> </w:t>
      </w:r>
      <w:r>
        <w:rPr>
          <w:rFonts w:ascii="Book Antiqua" w:hAnsi="Book Antiqua"/>
        </w:rPr>
        <w:t>composition books</w:t>
      </w:r>
    </w:p>
    <w:p w:rsidR="00222D9A" w:rsidRPr="00826AB0" w:rsidRDefault="00222D9A" w:rsidP="00222D9A">
      <w:pPr>
        <w:numPr>
          <w:ilvl w:val="0"/>
          <w:numId w:val="12"/>
        </w:numPr>
        <w:rPr>
          <w:rFonts w:ascii="Book Antiqua" w:hAnsi="Book Antiqua"/>
          <w:b/>
          <w:bCs/>
          <w:u w:val="single"/>
        </w:rPr>
      </w:pPr>
      <w:r>
        <w:rPr>
          <w:rFonts w:ascii="Book Antiqua" w:hAnsi="Book Antiqua"/>
        </w:rPr>
        <w:lastRenderedPageBreak/>
        <w:t>Loose</w:t>
      </w:r>
      <w:r w:rsidRPr="00826AB0">
        <w:rPr>
          <w:rFonts w:ascii="Book Antiqua" w:hAnsi="Book Antiqua"/>
        </w:rPr>
        <w:t xml:space="preserve"> leaf paper</w:t>
      </w:r>
    </w:p>
    <w:p w:rsidR="00222D9A" w:rsidRPr="00222D9A" w:rsidRDefault="00222D9A" w:rsidP="0019439D">
      <w:pPr>
        <w:numPr>
          <w:ilvl w:val="0"/>
          <w:numId w:val="12"/>
        </w:numPr>
        <w:rPr>
          <w:rFonts w:ascii="Book Antiqua" w:hAnsi="Book Antiqua"/>
          <w:b/>
          <w:bCs/>
          <w:u w:val="single"/>
        </w:rPr>
      </w:pPr>
      <w:r>
        <w:rPr>
          <w:rFonts w:ascii="Book Antiqua" w:hAnsi="Book Antiqua"/>
          <w:bCs/>
        </w:rPr>
        <w:t>1 Package 3x5 Index Cards</w:t>
      </w:r>
    </w:p>
    <w:p w:rsidR="00222D9A" w:rsidRPr="0019439D" w:rsidRDefault="00222D9A" w:rsidP="0019439D">
      <w:pPr>
        <w:numPr>
          <w:ilvl w:val="0"/>
          <w:numId w:val="12"/>
        </w:numPr>
        <w:rPr>
          <w:rFonts w:ascii="Book Antiqua" w:hAnsi="Book Antiqua"/>
          <w:b/>
          <w:bCs/>
          <w:u w:val="single"/>
        </w:rPr>
      </w:pPr>
      <w:r>
        <w:rPr>
          <w:rFonts w:ascii="Book Antiqua" w:hAnsi="Book Antiqua"/>
          <w:bCs/>
        </w:rPr>
        <w:t>1 Kleenex Box</w:t>
      </w:r>
    </w:p>
    <w:p w:rsidR="0086376E" w:rsidRPr="00826AB0" w:rsidRDefault="0086376E" w:rsidP="00C6591D">
      <w:pPr>
        <w:ind w:left="605"/>
        <w:rPr>
          <w:rFonts w:ascii="Book Antiqua" w:hAnsi="Book Antiqua"/>
          <w:b/>
          <w:bCs/>
          <w:u w:val="single"/>
        </w:rPr>
      </w:pPr>
    </w:p>
    <w:p w:rsidR="0086376E" w:rsidRPr="00826AB0" w:rsidRDefault="0086376E" w:rsidP="000F4542">
      <w:pPr>
        <w:rPr>
          <w:rFonts w:ascii="Book Antiqua" w:hAnsi="Book Antiqua"/>
          <w:b/>
          <w:bCs/>
          <w:u w:val="single"/>
        </w:rPr>
        <w:sectPr w:rsidR="0086376E" w:rsidRPr="00826AB0" w:rsidSect="007B59C9">
          <w:type w:val="continuous"/>
          <w:pgSz w:w="12240" w:h="15840"/>
          <w:pgMar w:top="720" w:right="1440" w:bottom="720" w:left="1440" w:header="720" w:footer="720" w:gutter="0"/>
          <w:cols w:num="2" w:space="720"/>
        </w:sectPr>
      </w:pPr>
    </w:p>
    <w:p w:rsidR="0086376E" w:rsidRPr="00826AB0" w:rsidRDefault="0086376E" w:rsidP="000F4542">
      <w:pPr>
        <w:rPr>
          <w:rFonts w:ascii="Book Antiqua" w:hAnsi="Book Antiqua"/>
          <w:b/>
          <w:bCs/>
          <w:u w:val="single"/>
        </w:rPr>
      </w:pPr>
    </w:p>
    <w:p w:rsidR="00F23261" w:rsidRDefault="00F23261" w:rsidP="00B05AA6">
      <w:pPr>
        <w:rPr>
          <w:rFonts w:ascii="Book Antiqua" w:hAnsi="Book Antiqua"/>
          <w:b/>
          <w:bCs/>
          <w:u w:val="single"/>
        </w:rPr>
      </w:pPr>
      <w:r>
        <w:rPr>
          <w:rFonts w:ascii="Book Antiqua" w:hAnsi="Book Antiqua"/>
          <w:b/>
          <w:bCs/>
        </w:rPr>
        <w:t>*</w:t>
      </w:r>
      <w:r>
        <w:rPr>
          <w:rFonts w:ascii="Book Antiqua" w:hAnsi="Book Antiqua"/>
          <w:b/>
          <w:bCs/>
          <w:u w:val="single"/>
        </w:rPr>
        <w:t>GRADING SYSTEM</w:t>
      </w:r>
    </w:p>
    <w:p w:rsidR="00F23261" w:rsidRPr="00F23261" w:rsidRDefault="00F23261" w:rsidP="00F23261">
      <w:pPr>
        <w:pStyle w:val="ListParagraph"/>
        <w:numPr>
          <w:ilvl w:val="0"/>
          <w:numId w:val="16"/>
        </w:numPr>
        <w:rPr>
          <w:rFonts w:ascii="Book Antiqua" w:hAnsi="Book Antiqua"/>
          <w:b/>
          <w:bCs/>
          <w:u w:val="single"/>
        </w:rPr>
      </w:pPr>
      <w:r>
        <w:rPr>
          <w:rFonts w:ascii="Book Antiqua" w:hAnsi="Book Antiqua"/>
          <w:bCs/>
        </w:rPr>
        <w:t>Formative</w:t>
      </w:r>
      <w:r>
        <w:rPr>
          <w:rFonts w:ascii="Book Antiqua" w:hAnsi="Book Antiqua"/>
          <w:bCs/>
        </w:rPr>
        <w:tab/>
        <w:t>40%</w:t>
      </w:r>
    </w:p>
    <w:p w:rsidR="00F23261" w:rsidRPr="00F23261" w:rsidRDefault="00F23261" w:rsidP="00F23261">
      <w:pPr>
        <w:pStyle w:val="ListParagraph"/>
        <w:rPr>
          <w:rFonts w:ascii="Book Antiqua" w:hAnsi="Book Antiqua"/>
          <w:b/>
          <w:bCs/>
          <w:u w:val="single"/>
        </w:rPr>
      </w:pPr>
      <w:r>
        <w:rPr>
          <w:rFonts w:ascii="Book Antiqua" w:hAnsi="Book Antiqua"/>
          <w:bCs/>
        </w:rPr>
        <w:t>(</w:t>
      </w:r>
      <w:proofErr w:type="gramStart"/>
      <w:r>
        <w:rPr>
          <w:rFonts w:ascii="Book Antiqua" w:hAnsi="Book Antiqua"/>
          <w:bCs/>
        </w:rPr>
        <w:t>class</w:t>
      </w:r>
      <w:proofErr w:type="gramEnd"/>
      <w:r>
        <w:rPr>
          <w:rFonts w:ascii="Book Antiqua" w:hAnsi="Book Antiqua"/>
          <w:bCs/>
        </w:rPr>
        <w:t xml:space="preserve"> assignments, notebook, quizzes, writing)</w:t>
      </w:r>
    </w:p>
    <w:p w:rsidR="00F23261" w:rsidRPr="00F23261" w:rsidRDefault="00F23261" w:rsidP="00F23261">
      <w:pPr>
        <w:pStyle w:val="ListParagraph"/>
        <w:numPr>
          <w:ilvl w:val="0"/>
          <w:numId w:val="16"/>
        </w:numPr>
        <w:rPr>
          <w:rFonts w:ascii="Book Antiqua" w:hAnsi="Book Antiqua"/>
          <w:b/>
          <w:bCs/>
          <w:u w:val="single"/>
        </w:rPr>
      </w:pPr>
      <w:r>
        <w:rPr>
          <w:rFonts w:ascii="Book Antiqua" w:hAnsi="Book Antiqua"/>
          <w:bCs/>
        </w:rPr>
        <w:t>Summative</w:t>
      </w:r>
      <w:r>
        <w:rPr>
          <w:rFonts w:ascii="Book Antiqua" w:hAnsi="Book Antiqua"/>
          <w:bCs/>
        </w:rPr>
        <w:tab/>
        <w:t>50%</w:t>
      </w:r>
    </w:p>
    <w:p w:rsidR="00F23261" w:rsidRPr="00F23261" w:rsidRDefault="00F23261" w:rsidP="00F23261">
      <w:pPr>
        <w:pStyle w:val="ListParagraph"/>
        <w:rPr>
          <w:rFonts w:ascii="Book Antiqua" w:hAnsi="Book Antiqua"/>
          <w:b/>
          <w:bCs/>
          <w:u w:val="single"/>
        </w:rPr>
      </w:pPr>
      <w:r>
        <w:rPr>
          <w:rFonts w:ascii="Book Antiqua" w:hAnsi="Book Antiqua"/>
          <w:bCs/>
        </w:rPr>
        <w:t>(</w:t>
      </w:r>
      <w:proofErr w:type="gramStart"/>
      <w:r>
        <w:rPr>
          <w:rFonts w:ascii="Book Antiqua" w:hAnsi="Book Antiqua"/>
          <w:bCs/>
        </w:rPr>
        <w:t>grade</w:t>
      </w:r>
      <w:proofErr w:type="gramEnd"/>
      <w:r w:rsidR="00D6100E">
        <w:rPr>
          <w:rFonts w:ascii="Book Antiqua" w:hAnsi="Book Antiqua"/>
          <w:bCs/>
        </w:rPr>
        <w:t xml:space="preserve"> level/</w:t>
      </w:r>
      <w:r>
        <w:rPr>
          <w:rFonts w:ascii="Book Antiqua" w:hAnsi="Book Antiqua"/>
          <w:bCs/>
        </w:rPr>
        <w:t>district common assessments</w:t>
      </w:r>
      <w:r w:rsidR="00D6100E">
        <w:rPr>
          <w:rFonts w:ascii="Book Antiqua" w:hAnsi="Book Antiqua"/>
          <w:bCs/>
        </w:rPr>
        <w:t>, literary and expository essays</w:t>
      </w:r>
      <w:r>
        <w:rPr>
          <w:rFonts w:ascii="Book Antiqua" w:hAnsi="Book Antiqua"/>
          <w:bCs/>
        </w:rPr>
        <w:t>)</w:t>
      </w:r>
    </w:p>
    <w:p w:rsidR="00F23261" w:rsidRPr="00F23261" w:rsidRDefault="00F23261" w:rsidP="00F23261">
      <w:pPr>
        <w:pStyle w:val="ListParagraph"/>
        <w:numPr>
          <w:ilvl w:val="0"/>
          <w:numId w:val="16"/>
        </w:numPr>
        <w:rPr>
          <w:rFonts w:ascii="Book Antiqua" w:hAnsi="Book Antiqua"/>
          <w:b/>
          <w:bCs/>
          <w:u w:val="single"/>
        </w:rPr>
      </w:pPr>
      <w:r>
        <w:rPr>
          <w:rFonts w:ascii="Book Antiqua" w:hAnsi="Book Antiqua"/>
          <w:bCs/>
        </w:rPr>
        <w:t>9 Weeks Test</w:t>
      </w:r>
      <w:r>
        <w:rPr>
          <w:rFonts w:ascii="Book Antiqua" w:hAnsi="Book Antiqua"/>
          <w:bCs/>
        </w:rPr>
        <w:tab/>
        <w:t>10%</w:t>
      </w:r>
    </w:p>
    <w:p w:rsidR="00F23261" w:rsidRPr="00F23261" w:rsidRDefault="00F23261" w:rsidP="00B05AA6">
      <w:pPr>
        <w:rPr>
          <w:rFonts w:ascii="Book Antiqua" w:hAnsi="Book Antiqua"/>
          <w:b/>
          <w:bCs/>
          <w:u w:val="single"/>
        </w:rPr>
      </w:pPr>
    </w:p>
    <w:p w:rsidR="00B05AA6" w:rsidRPr="00826AB0" w:rsidRDefault="00B05AA6" w:rsidP="00B05AA6">
      <w:pPr>
        <w:rPr>
          <w:rFonts w:ascii="Book Antiqua" w:hAnsi="Book Antiqua"/>
        </w:rPr>
      </w:pPr>
      <w:r w:rsidRPr="00826AB0">
        <w:rPr>
          <w:rFonts w:ascii="Book Antiqua" w:hAnsi="Book Antiqua"/>
          <w:b/>
          <w:bCs/>
        </w:rPr>
        <w:t xml:space="preserve">* </w:t>
      </w:r>
      <w:r w:rsidRPr="00826AB0">
        <w:rPr>
          <w:rFonts w:ascii="Book Antiqua" w:hAnsi="Book Antiqua"/>
          <w:b/>
          <w:bCs/>
          <w:u w:val="single"/>
        </w:rPr>
        <w:t>COURSE STANDARDS:</w:t>
      </w:r>
      <w:r w:rsidRPr="00826AB0">
        <w:rPr>
          <w:rFonts w:ascii="Book Antiqua" w:hAnsi="Book Antiqua"/>
        </w:rPr>
        <w:t xml:space="preserve">  Students will read and annotate</w:t>
      </w:r>
    </w:p>
    <w:p w:rsidR="00B05AA6" w:rsidRPr="00826AB0" w:rsidRDefault="00B05AA6" w:rsidP="00B05AA6">
      <w:pPr>
        <w:numPr>
          <w:ilvl w:val="1"/>
          <w:numId w:val="12"/>
        </w:numPr>
        <w:rPr>
          <w:rFonts w:ascii="Book Antiqua" w:hAnsi="Book Antiqua"/>
        </w:rPr>
      </w:pPr>
      <w:r w:rsidRPr="00826AB0">
        <w:rPr>
          <w:rFonts w:ascii="Book Antiqua" w:hAnsi="Book Antiqua"/>
        </w:rPr>
        <w:t>Short stories</w:t>
      </w:r>
    </w:p>
    <w:p w:rsidR="00B05AA6" w:rsidRPr="00826AB0" w:rsidRDefault="00B05AA6" w:rsidP="00B05AA6">
      <w:pPr>
        <w:numPr>
          <w:ilvl w:val="1"/>
          <w:numId w:val="12"/>
        </w:numPr>
        <w:rPr>
          <w:rFonts w:ascii="Book Antiqua" w:hAnsi="Book Antiqua"/>
        </w:rPr>
      </w:pPr>
      <w:r w:rsidRPr="00826AB0">
        <w:rPr>
          <w:rFonts w:ascii="Book Antiqua" w:hAnsi="Book Antiqua"/>
        </w:rPr>
        <w:t>Novels</w:t>
      </w:r>
    </w:p>
    <w:p w:rsidR="00B05AA6" w:rsidRPr="00826AB0" w:rsidRDefault="00B05AA6" w:rsidP="00B05AA6">
      <w:pPr>
        <w:numPr>
          <w:ilvl w:val="1"/>
          <w:numId w:val="12"/>
        </w:numPr>
        <w:rPr>
          <w:rFonts w:ascii="Book Antiqua" w:hAnsi="Book Antiqua"/>
        </w:rPr>
      </w:pPr>
      <w:r w:rsidRPr="00826AB0">
        <w:rPr>
          <w:rFonts w:ascii="Book Antiqua" w:hAnsi="Book Antiqua"/>
        </w:rPr>
        <w:t>Poetry</w:t>
      </w:r>
    </w:p>
    <w:p w:rsidR="00B05AA6" w:rsidRPr="00826AB0" w:rsidRDefault="00F23261" w:rsidP="00B05AA6">
      <w:pPr>
        <w:numPr>
          <w:ilvl w:val="1"/>
          <w:numId w:val="12"/>
        </w:numPr>
        <w:rPr>
          <w:rFonts w:ascii="Book Antiqua" w:hAnsi="Book Antiqua"/>
        </w:rPr>
      </w:pPr>
      <w:r>
        <w:rPr>
          <w:rFonts w:ascii="Book Antiqua" w:hAnsi="Book Antiqua"/>
        </w:rPr>
        <w:t>Fiction/N</w:t>
      </w:r>
      <w:r w:rsidR="00B05AA6" w:rsidRPr="00826AB0">
        <w:rPr>
          <w:rFonts w:ascii="Book Antiqua" w:hAnsi="Book Antiqua"/>
        </w:rPr>
        <w:t>onfiction</w:t>
      </w:r>
    </w:p>
    <w:p w:rsidR="00B05AA6" w:rsidRPr="00826AB0" w:rsidRDefault="00B05AA6" w:rsidP="00B05AA6">
      <w:pPr>
        <w:numPr>
          <w:ilvl w:val="1"/>
          <w:numId w:val="12"/>
        </w:numPr>
        <w:rPr>
          <w:rFonts w:ascii="Book Antiqua" w:hAnsi="Book Antiqua"/>
        </w:rPr>
      </w:pPr>
      <w:r w:rsidRPr="00826AB0">
        <w:rPr>
          <w:rFonts w:ascii="Book Antiqua" w:hAnsi="Book Antiqua"/>
        </w:rPr>
        <w:t>Drama</w:t>
      </w:r>
    </w:p>
    <w:p w:rsidR="00641088" w:rsidRPr="00826AB0" w:rsidRDefault="00641088" w:rsidP="00641088">
      <w:pPr>
        <w:numPr>
          <w:ilvl w:val="0"/>
          <w:numId w:val="15"/>
        </w:numPr>
        <w:rPr>
          <w:rFonts w:ascii="Book Antiqua" w:hAnsi="Book Antiqua"/>
          <w:b/>
          <w:bCs/>
          <w:u w:val="single"/>
        </w:rPr>
      </w:pPr>
      <w:r w:rsidRPr="00826AB0">
        <w:rPr>
          <w:rFonts w:ascii="Book Antiqua" w:hAnsi="Book Antiqua"/>
          <w:b/>
          <w:bCs/>
        </w:rPr>
        <w:t>Set</w:t>
      </w:r>
      <w:r w:rsidRPr="00826AB0">
        <w:rPr>
          <w:rFonts w:ascii="Book Antiqua" w:hAnsi="Book Antiqua"/>
        </w:rPr>
        <w:t xml:space="preserve"> a goal of reading and enjoying various forms of literature</w:t>
      </w:r>
    </w:p>
    <w:p w:rsidR="00641088" w:rsidRPr="00826AB0" w:rsidRDefault="00641088" w:rsidP="00641088">
      <w:pPr>
        <w:numPr>
          <w:ilvl w:val="0"/>
          <w:numId w:val="15"/>
        </w:numPr>
        <w:rPr>
          <w:rFonts w:ascii="Book Antiqua" w:hAnsi="Book Antiqua"/>
          <w:b/>
          <w:bCs/>
          <w:u w:val="single"/>
        </w:rPr>
      </w:pPr>
      <w:r w:rsidRPr="00826AB0">
        <w:rPr>
          <w:rFonts w:ascii="Book Antiqua" w:hAnsi="Book Antiqua"/>
          <w:b/>
          <w:bCs/>
        </w:rPr>
        <w:t>Plan, draft,</w:t>
      </w:r>
      <w:r w:rsidRPr="00826AB0">
        <w:rPr>
          <w:rFonts w:ascii="Book Antiqua" w:hAnsi="Book Antiqua"/>
        </w:rPr>
        <w:t xml:space="preserve"> and </w:t>
      </w:r>
      <w:r w:rsidRPr="00826AB0">
        <w:rPr>
          <w:rFonts w:ascii="Book Antiqua" w:hAnsi="Book Antiqua"/>
          <w:b/>
          <w:bCs/>
        </w:rPr>
        <w:t>complete</w:t>
      </w:r>
      <w:r w:rsidRPr="00826AB0">
        <w:rPr>
          <w:rFonts w:ascii="Book Antiqua" w:hAnsi="Book Antiqua"/>
        </w:rPr>
        <w:t xml:space="preserve"> literary and expository compositions on a regular basis</w:t>
      </w:r>
    </w:p>
    <w:p w:rsidR="00641088" w:rsidRPr="00826AB0" w:rsidRDefault="00641088" w:rsidP="00641088">
      <w:pPr>
        <w:numPr>
          <w:ilvl w:val="0"/>
          <w:numId w:val="15"/>
        </w:numPr>
        <w:rPr>
          <w:rFonts w:ascii="Book Antiqua" w:hAnsi="Book Antiqua"/>
          <w:b/>
          <w:bCs/>
          <w:u w:val="single"/>
        </w:rPr>
      </w:pPr>
      <w:r w:rsidRPr="00826AB0">
        <w:rPr>
          <w:rFonts w:ascii="Book Antiqua" w:hAnsi="Book Antiqua"/>
          <w:b/>
          <w:bCs/>
        </w:rPr>
        <w:t>Produce</w:t>
      </w:r>
      <w:r w:rsidRPr="00826AB0">
        <w:rPr>
          <w:rFonts w:ascii="Book Antiqua" w:hAnsi="Book Antiqua"/>
        </w:rPr>
        <w:t xml:space="preserve"> final drafts</w:t>
      </w:r>
    </w:p>
    <w:p w:rsidR="00641088" w:rsidRPr="00826AB0" w:rsidRDefault="00641088" w:rsidP="00641088">
      <w:pPr>
        <w:numPr>
          <w:ilvl w:val="0"/>
          <w:numId w:val="15"/>
        </w:numPr>
        <w:rPr>
          <w:rFonts w:ascii="Book Antiqua" w:hAnsi="Book Antiqua"/>
          <w:b/>
          <w:bCs/>
          <w:u w:val="single"/>
        </w:rPr>
      </w:pPr>
      <w:r w:rsidRPr="00826AB0">
        <w:rPr>
          <w:rFonts w:ascii="Book Antiqua" w:hAnsi="Book Antiqua"/>
          <w:b/>
          <w:bCs/>
        </w:rPr>
        <w:t>Write</w:t>
      </w:r>
      <w:r w:rsidRPr="00826AB0">
        <w:rPr>
          <w:rFonts w:ascii="Book Antiqua" w:hAnsi="Book Antiqua"/>
        </w:rPr>
        <w:t xml:space="preserve"> to describe, inform and persuade</w:t>
      </w:r>
    </w:p>
    <w:p w:rsidR="00641088" w:rsidRPr="00826AB0" w:rsidRDefault="00641088" w:rsidP="00641088">
      <w:pPr>
        <w:numPr>
          <w:ilvl w:val="0"/>
          <w:numId w:val="15"/>
        </w:numPr>
        <w:rPr>
          <w:rFonts w:ascii="Book Antiqua" w:hAnsi="Book Antiqua"/>
          <w:b/>
          <w:bCs/>
          <w:u w:val="single"/>
        </w:rPr>
      </w:pPr>
      <w:r w:rsidRPr="00826AB0">
        <w:rPr>
          <w:rFonts w:ascii="Book Antiqua" w:hAnsi="Book Antiqua"/>
          <w:b/>
          <w:bCs/>
        </w:rPr>
        <w:t>Learn</w:t>
      </w:r>
      <w:r w:rsidRPr="00826AB0">
        <w:rPr>
          <w:rFonts w:ascii="Book Antiqua" w:hAnsi="Book Antiqua"/>
        </w:rPr>
        <w:t xml:space="preserve"> literary terms and elements associated with reading selections</w:t>
      </w:r>
    </w:p>
    <w:p w:rsidR="00641088" w:rsidRPr="00826AB0" w:rsidRDefault="00641088" w:rsidP="00641088">
      <w:pPr>
        <w:numPr>
          <w:ilvl w:val="0"/>
          <w:numId w:val="15"/>
        </w:numPr>
        <w:rPr>
          <w:rFonts w:ascii="Book Antiqua" w:hAnsi="Book Antiqua"/>
          <w:b/>
          <w:bCs/>
          <w:u w:val="single"/>
        </w:rPr>
      </w:pPr>
      <w:r w:rsidRPr="00826AB0">
        <w:rPr>
          <w:rFonts w:ascii="Book Antiqua" w:hAnsi="Book Antiqua"/>
          <w:b/>
          <w:bCs/>
        </w:rPr>
        <w:t>Analyze</w:t>
      </w:r>
      <w:r w:rsidRPr="00826AB0">
        <w:rPr>
          <w:rFonts w:ascii="Book Antiqua" w:hAnsi="Book Antiqua"/>
        </w:rPr>
        <w:t xml:space="preserve"> poetry</w:t>
      </w:r>
    </w:p>
    <w:p w:rsidR="00641088" w:rsidRPr="00826AB0" w:rsidRDefault="00641088" w:rsidP="00641088">
      <w:pPr>
        <w:numPr>
          <w:ilvl w:val="0"/>
          <w:numId w:val="15"/>
        </w:numPr>
        <w:rPr>
          <w:rFonts w:ascii="Book Antiqua" w:hAnsi="Book Antiqua"/>
          <w:b/>
          <w:bCs/>
          <w:u w:val="single"/>
        </w:rPr>
      </w:pPr>
      <w:r w:rsidRPr="00826AB0">
        <w:rPr>
          <w:rFonts w:ascii="Book Antiqua" w:hAnsi="Book Antiqua"/>
          <w:b/>
          <w:bCs/>
        </w:rPr>
        <w:t>Develop</w:t>
      </w:r>
      <w:r w:rsidRPr="00826AB0">
        <w:rPr>
          <w:rFonts w:ascii="Book Antiqua" w:hAnsi="Book Antiqua"/>
        </w:rPr>
        <w:t xml:space="preserve"> etymology, suffixes, prefixes, and root words</w:t>
      </w:r>
    </w:p>
    <w:p w:rsidR="00641088" w:rsidRPr="00826AB0" w:rsidRDefault="00641088" w:rsidP="00641088">
      <w:pPr>
        <w:numPr>
          <w:ilvl w:val="0"/>
          <w:numId w:val="15"/>
        </w:numPr>
        <w:rPr>
          <w:rFonts w:ascii="Book Antiqua" w:hAnsi="Book Antiqua"/>
          <w:b/>
          <w:bCs/>
          <w:u w:val="single"/>
        </w:rPr>
      </w:pPr>
      <w:r w:rsidRPr="00826AB0">
        <w:rPr>
          <w:rFonts w:ascii="Book Antiqua" w:hAnsi="Book Antiqua"/>
          <w:b/>
          <w:bCs/>
        </w:rPr>
        <w:t>Analyze</w:t>
      </w:r>
      <w:r w:rsidRPr="00826AB0">
        <w:rPr>
          <w:rFonts w:ascii="Book Antiqua" w:hAnsi="Book Antiqua"/>
        </w:rPr>
        <w:t xml:space="preserve"> the three appeals (Logos, Ethos, and Pathos)</w:t>
      </w:r>
    </w:p>
    <w:p w:rsidR="00641088" w:rsidRDefault="00641088" w:rsidP="00641088">
      <w:pPr>
        <w:rPr>
          <w:rFonts w:ascii="Book Antiqua" w:hAnsi="Book Antiqua"/>
          <w:b/>
          <w:bCs/>
          <w:u w:val="single"/>
        </w:rPr>
      </w:pPr>
    </w:p>
    <w:p w:rsidR="0019439D" w:rsidRDefault="0019439D" w:rsidP="00641088">
      <w:pPr>
        <w:rPr>
          <w:rFonts w:ascii="Book Antiqua" w:hAnsi="Book Antiqua"/>
          <w:b/>
          <w:bCs/>
          <w:u w:val="single"/>
        </w:rPr>
      </w:pPr>
    </w:p>
    <w:p w:rsidR="0019439D" w:rsidRDefault="0019439D" w:rsidP="00641088">
      <w:pPr>
        <w:rPr>
          <w:rFonts w:ascii="Book Antiqua" w:hAnsi="Book Antiqua"/>
          <w:b/>
          <w:bCs/>
          <w:u w:val="single"/>
        </w:rPr>
      </w:pPr>
    </w:p>
    <w:p w:rsidR="0019439D" w:rsidRDefault="0019439D" w:rsidP="00641088">
      <w:pPr>
        <w:rPr>
          <w:rFonts w:ascii="Book Antiqua" w:hAnsi="Book Antiqua"/>
          <w:b/>
          <w:bCs/>
          <w:u w:val="single"/>
        </w:rPr>
      </w:pPr>
    </w:p>
    <w:p w:rsidR="0019439D" w:rsidRDefault="0019439D" w:rsidP="00641088">
      <w:pPr>
        <w:rPr>
          <w:rFonts w:ascii="Book Antiqua" w:hAnsi="Book Antiqua"/>
          <w:b/>
          <w:bCs/>
          <w:u w:val="single"/>
        </w:rPr>
      </w:pPr>
    </w:p>
    <w:p w:rsidR="0019439D" w:rsidRPr="00826AB0" w:rsidRDefault="0019439D" w:rsidP="00641088">
      <w:pPr>
        <w:rPr>
          <w:rFonts w:ascii="Book Antiqua" w:hAnsi="Book Antiqua"/>
          <w:b/>
          <w:bCs/>
          <w:u w:val="single"/>
        </w:rPr>
      </w:pPr>
    </w:p>
    <w:p w:rsidR="00855EFE" w:rsidRDefault="00855EFE" w:rsidP="000F4542">
      <w:pPr>
        <w:rPr>
          <w:rFonts w:ascii="Book Antiqua" w:hAnsi="Book Antiqua"/>
        </w:rPr>
      </w:pPr>
      <w:r w:rsidRPr="00826AB0">
        <w:rPr>
          <w:rFonts w:ascii="Book Antiqua" w:hAnsi="Book Antiqua"/>
          <w:b/>
          <w:bCs/>
          <w:u w:val="single"/>
        </w:rPr>
        <w:t>CLASS</w:t>
      </w:r>
      <w:r w:rsidR="0019439D">
        <w:rPr>
          <w:rFonts w:ascii="Book Antiqua" w:hAnsi="Book Antiqua"/>
          <w:b/>
          <w:bCs/>
          <w:u w:val="single"/>
        </w:rPr>
        <w:t>ROOM</w:t>
      </w:r>
      <w:r w:rsidRPr="00826AB0">
        <w:rPr>
          <w:rFonts w:ascii="Book Antiqua" w:hAnsi="Book Antiqua"/>
          <w:b/>
          <w:bCs/>
          <w:u w:val="single"/>
        </w:rPr>
        <w:t xml:space="preserve"> EXPECTATIONS</w:t>
      </w:r>
      <w:r w:rsidRPr="00826AB0">
        <w:rPr>
          <w:rFonts w:ascii="Book Antiqua" w:hAnsi="Book Antiqua"/>
          <w:b/>
          <w:bCs/>
        </w:rPr>
        <w:t>:</w:t>
      </w:r>
      <w:r w:rsidR="000F4542" w:rsidRPr="00826AB0">
        <w:rPr>
          <w:rFonts w:ascii="Book Antiqua" w:hAnsi="Book Antiqua"/>
        </w:rPr>
        <w:t xml:space="preserve"> </w:t>
      </w:r>
    </w:p>
    <w:p w:rsidR="0019439D" w:rsidRPr="0019439D" w:rsidRDefault="0019439D" w:rsidP="0019439D">
      <w:pPr>
        <w:pStyle w:val="ListParagraph"/>
        <w:numPr>
          <w:ilvl w:val="0"/>
          <w:numId w:val="17"/>
        </w:numPr>
        <w:rPr>
          <w:rFonts w:ascii="Book Antiqua" w:hAnsi="Book Antiqua"/>
          <w:bCs/>
          <w:u w:val="single"/>
        </w:rPr>
      </w:pPr>
      <w:r w:rsidRPr="0019439D">
        <w:rPr>
          <w:rFonts w:ascii="Book Antiqua" w:hAnsi="Book Antiqua"/>
          <w:bCs/>
        </w:rPr>
        <w:t>Enter the classroom quietly, on time, and with materials prepared.</w:t>
      </w:r>
    </w:p>
    <w:p w:rsidR="0019439D" w:rsidRPr="0019439D" w:rsidRDefault="0019439D" w:rsidP="0019439D">
      <w:pPr>
        <w:pStyle w:val="ListParagraph"/>
        <w:numPr>
          <w:ilvl w:val="0"/>
          <w:numId w:val="17"/>
        </w:numPr>
        <w:rPr>
          <w:rFonts w:ascii="Book Antiqua" w:hAnsi="Book Antiqua"/>
          <w:bCs/>
          <w:u w:val="single"/>
        </w:rPr>
      </w:pPr>
      <w:r w:rsidRPr="0019439D">
        <w:rPr>
          <w:rFonts w:ascii="Book Antiqua" w:hAnsi="Book Antiqua"/>
          <w:bCs/>
        </w:rPr>
        <w:t>Sit in assigned seats at all times.</w:t>
      </w:r>
    </w:p>
    <w:p w:rsidR="0019439D" w:rsidRPr="0019439D" w:rsidRDefault="0019439D" w:rsidP="0019439D">
      <w:pPr>
        <w:pStyle w:val="ListParagraph"/>
        <w:numPr>
          <w:ilvl w:val="0"/>
          <w:numId w:val="17"/>
        </w:numPr>
        <w:rPr>
          <w:rFonts w:ascii="Book Antiqua" w:hAnsi="Book Antiqua"/>
          <w:bCs/>
          <w:u w:val="single"/>
        </w:rPr>
      </w:pPr>
      <w:r w:rsidRPr="0019439D">
        <w:rPr>
          <w:rFonts w:ascii="Book Antiqua" w:hAnsi="Book Antiqua"/>
          <w:bCs/>
        </w:rPr>
        <w:t>Respect all adults, peers, and yourselves.</w:t>
      </w:r>
    </w:p>
    <w:p w:rsidR="0019439D" w:rsidRPr="0019439D" w:rsidRDefault="0019439D" w:rsidP="0019439D">
      <w:pPr>
        <w:pStyle w:val="ListParagraph"/>
        <w:numPr>
          <w:ilvl w:val="0"/>
          <w:numId w:val="17"/>
        </w:numPr>
        <w:rPr>
          <w:rFonts w:ascii="Book Antiqua" w:hAnsi="Book Antiqua"/>
          <w:bCs/>
          <w:u w:val="single"/>
        </w:rPr>
      </w:pPr>
      <w:r w:rsidRPr="0019439D">
        <w:rPr>
          <w:rFonts w:ascii="Book Antiqua" w:hAnsi="Book Antiqua"/>
          <w:bCs/>
        </w:rPr>
        <w:t>Listen to directions the first time they are given.</w:t>
      </w:r>
    </w:p>
    <w:p w:rsidR="0019439D" w:rsidRPr="0019439D" w:rsidRDefault="0019439D" w:rsidP="0019439D">
      <w:pPr>
        <w:pStyle w:val="ListParagraph"/>
        <w:numPr>
          <w:ilvl w:val="0"/>
          <w:numId w:val="17"/>
        </w:numPr>
        <w:rPr>
          <w:rFonts w:ascii="Book Antiqua" w:hAnsi="Book Antiqua"/>
          <w:bCs/>
          <w:u w:val="single"/>
        </w:rPr>
      </w:pPr>
      <w:r w:rsidRPr="0019439D">
        <w:rPr>
          <w:rFonts w:ascii="Book Antiqua" w:hAnsi="Book Antiqua"/>
          <w:bCs/>
        </w:rPr>
        <w:t>Clean up all materials.</w:t>
      </w:r>
    </w:p>
    <w:p w:rsidR="0019439D" w:rsidRPr="0019439D" w:rsidRDefault="0019439D" w:rsidP="0019439D">
      <w:pPr>
        <w:pStyle w:val="ListParagraph"/>
        <w:numPr>
          <w:ilvl w:val="0"/>
          <w:numId w:val="17"/>
        </w:numPr>
        <w:rPr>
          <w:rFonts w:ascii="Book Antiqua" w:hAnsi="Book Antiqua"/>
          <w:bCs/>
          <w:u w:val="single"/>
        </w:rPr>
      </w:pPr>
      <w:r w:rsidRPr="0019439D">
        <w:rPr>
          <w:rFonts w:ascii="Book Antiqua" w:hAnsi="Book Antiqua"/>
          <w:bCs/>
        </w:rPr>
        <w:t>All school rules and policies will be enforced</w:t>
      </w:r>
      <w:r w:rsidR="00222D9A">
        <w:rPr>
          <w:rFonts w:ascii="Book Antiqua" w:hAnsi="Book Antiqua"/>
          <w:bCs/>
        </w:rPr>
        <w:t>, including IDs and dress code</w:t>
      </w:r>
      <w:r w:rsidRPr="0019439D">
        <w:rPr>
          <w:rFonts w:ascii="Book Antiqua" w:hAnsi="Book Antiqua"/>
          <w:bCs/>
        </w:rPr>
        <w:t>.</w:t>
      </w:r>
    </w:p>
    <w:p w:rsidR="0019439D" w:rsidRPr="0019439D" w:rsidRDefault="0019439D">
      <w:pPr>
        <w:rPr>
          <w:rFonts w:ascii="Georgia" w:hAnsi="Georgia"/>
          <w:bCs/>
          <w:caps/>
        </w:rPr>
      </w:pPr>
    </w:p>
    <w:p w:rsidR="00855EFE" w:rsidRPr="00826AB0" w:rsidRDefault="00855EFE" w:rsidP="0019439D">
      <w:pPr>
        <w:rPr>
          <w:rFonts w:ascii="Book Antiqua" w:hAnsi="Book Antiqua"/>
        </w:rPr>
      </w:pPr>
      <w:r w:rsidRPr="00826AB0">
        <w:rPr>
          <w:rFonts w:ascii="Book Antiqua" w:hAnsi="Book Antiqua"/>
        </w:rPr>
        <w:t xml:space="preserve">* </w:t>
      </w:r>
      <w:r w:rsidRPr="00826AB0">
        <w:rPr>
          <w:rFonts w:ascii="Book Antiqua" w:hAnsi="Book Antiqua"/>
          <w:b/>
          <w:u w:val="single"/>
        </w:rPr>
        <w:t>WARNING</w:t>
      </w:r>
      <w:r w:rsidRPr="00826AB0">
        <w:rPr>
          <w:rFonts w:ascii="Book Antiqua" w:hAnsi="Book Antiqua"/>
          <w:b/>
          <w:bCs/>
          <w:u w:val="single"/>
        </w:rPr>
        <w:t>:</w:t>
      </w:r>
      <w:r w:rsidRPr="00826AB0">
        <w:rPr>
          <w:rFonts w:ascii="Book Antiqua" w:hAnsi="Book Antiqua"/>
          <w:b/>
          <w:bCs/>
        </w:rPr>
        <w:t xml:space="preserve">  </w:t>
      </w:r>
      <w:r w:rsidRPr="00826AB0">
        <w:rPr>
          <w:rFonts w:ascii="Book Antiqua" w:hAnsi="Book Antiqua"/>
        </w:rPr>
        <w:t>Disruptive behavior will warrant i</w:t>
      </w:r>
      <w:r w:rsidR="0019439D">
        <w:rPr>
          <w:rFonts w:ascii="Book Antiqua" w:hAnsi="Book Antiqua"/>
        </w:rPr>
        <w:t xml:space="preserve">mmediate removal of the student </w:t>
      </w:r>
      <w:r w:rsidRPr="00826AB0">
        <w:rPr>
          <w:rFonts w:ascii="Book Antiqua" w:hAnsi="Book Antiqua"/>
        </w:rPr>
        <w:t>from the classroom.</w:t>
      </w:r>
    </w:p>
    <w:p w:rsidR="00855EFE" w:rsidRPr="00826AB0" w:rsidRDefault="00855EFE">
      <w:pPr>
        <w:rPr>
          <w:rFonts w:ascii="Book Antiqua" w:hAnsi="Book Antiqua"/>
          <w:b/>
          <w:bCs/>
        </w:rPr>
      </w:pPr>
    </w:p>
    <w:p w:rsidR="00855EFE" w:rsidRPr="00826AB0" w:rsidRDefault="00855EFE" w:rsidP="00B30BED">
      <w:pPr>
        <w:rPr>
          <w:rFonts w:ascii="Book Antiqua" w:hAnsi="Book Antiqua"/>
        </w:rPr>
      </w:pPr>
      <w:r w:rsidRPr="00826AB0">
        <w:rPr>
          <w:rFonts w:ascii="Book Antiqua" w:hAnsi="Book Antiqua"/>
          <w:b/>
          <w:bCs/>
        </w:rPr>
        <w:t xml:space="preserve">* </w:t>
      </w:r>
      <w:r w:rsidR="00E22410" w:rsidRPr="00826AB0">
        <w:rPr>
          <w:rFonts w:ascii="Book Antiqua" w:hAnsi="Book Antiqua"/>
          <w:b/>
          <w:bCs/>
          <w:u w:val="single"/>
        </w:rPr>
        <w:t>BATHROOM PASSES</w:t>
      </w:r>
      <w:r w:rsidRPr="00826AB0">
        <w:rPr>
          <w:rFonts w:ascii="Book Antiqua" w:hAnsi="Book Antiqua"/>
          <w:u w:val="single"/>
        </w:rPr>
        <w:t>:</w:t>
      </w:r>
      <w:r w:rsidRPr="00826AB0">
        <w:rPr>
          <w:rFonts w:ascii="Book Antiqua" w:hAnsi="Book Antiqua"/>
        </w:rPr>
        <w:t xml:space="preserve">  </w:t>
      </w:r>
      <w:r w:rsidR="00FB789A" w:rsidRPr="00826AB0">
        <w:rPr>
          <w:rFonts w:ascii="Book Antiqua" w:hAnsi="Book Antiqua"/>
        </w:rPr>
        <w:t>No bathroom</w:t>
      </w:r>
      <w:r w:rsidRPr="00826AB0">
        <w:rPr>
          <w:rFonts w:ascii="Book Antiqua" w:hAnsi="Book Antiqua"/>
        </w:rPr>
        <w:t xml:space="preserve"> pa</w:t>
      </w:r>
      <w:r w:rsidR="00D6100E">
        <w:rPr>
          <w:rFonts w:ascii="Book Antiqua" w:hAnsi="Book Antiqua"/>
        </w:rPr>
        <w:t>sses will be issued the first 10</w:t>
      </w:r>
      <w:r w:rsidRPr="00826AB0">
        <w:rPr>
          <w:rFonts w:ascii="Book Antiqua" w:hAnsi="Book Antiqua"/>
        </w:rPr>
        <w:t xml:space="preserve"> minutes or the </w:t>
      </w:r>
      <w:r w:rsidR="00D6100E">
        <w:rPr>
          <w:rFonts w:ascii="Book Antiqua" w:hAnsi="Book Antiqua"/>
        </w:rPr>
        <w:t>last 10</w:t>
      </w:r>
      <w:r w:rsidRPr="00826AB0">
        <w:rPr>
          <w:rFonts w:ascii="Book Antiqua" w:hAnsi="Book Antiqua"/>
        </w:rPr>
        <w:t xml:space="preserve"> minutes </w:t>
      </w:r>
      <w:r w:rsidR="00B30BED">
        <w:rPr>
          <w:rFonts w:ascii="Book Antiqua" w:hAnsi="Book Antiqua"/>
        </w:rPr>
        <w:t>of class, and only one student at a time will be allowed to leave.</w:t>
      </w:r>
    </w:p>
    <w:p w:rsidR="00855EFE" w:rsidRPr="00826AB0" w:rsidRDefault="00855EFE">
      <w:pPr>
        <w:rPr>
          <w:rFonts w:ascii="Book Antiqua" w:hAnsi="Book Antiqua"/>
          <w:b/>
          <w:bCs/>
        </w:rPr>
      </w:pPr>
    </w:p>
    <w:p w:rsidR="00EF70C5" w:rsidRPr="00826AB0" w:rsidRDefault="00855EFE" w:rsidP="00B30BED">
      <w:pPr>
        <w:rPr>
          <w:rFonts w:ascii="Book Antiqua" w:hAnsi="Book Antiqua"/>
        </w:rPr>
      </w:pPr>
      <w:r w:rsidRPr="00826AB0">
        <w:rPr>
          <w:rFonts w:ascii="Book Antiqua" w:hAnsi="Book Antiqua"/>
          <w:b/>
          <w:bCs/>
        </w:rPr>
        <w:t>*</w:t>
      </w:r>
      <w:r w:rsidR="009B6EAC" w:rsidRPr="00826AB0">
        <w:rPr>
          <w:rFonts w:ascii="Book Antiqua" w:hAnsi="Book Antiqua"/>
          <w:b/>
          <w:bCs/>
        </w:rPr>
        <w:t xml:space="preserve"> </w:t>
      </w:r>
      <w:r w:rsidR="00C6591D">
        <w:rPr>
          <w:rFonts w:ascii="Book Antiqua" w:hAnsi="Book Antiqua"/>
          <w:b/>
          <w:bCs/>
          <w:u w:val="single"/>
        </w:rPr>
        <w:t>ASSINGMENT</w:t>
      </w:r>
      <w:r w:rsidR="00127D79" w:rsidRPr="00826AB0">
        <w:rPr>
          <w:rFonts w:ascii="Book Antiqua" w:hAnsi="Book Antiqua"/>
          <w:b/>
          <w:bCs/>
          <w:u w:val="single"/>
        </w:rPr>
        <w:t xml:space="preserve"> POLICY</w:t>
      </w:r>
      <w:r w:rsidR="00127D79" w:rsidRPr="00826AB0">
        <w:rPr>
          <w:rFonts w:ascii="Book Antiqua" w:hAnsi="Book Antiqua"/>
          <w:b/>
          <w:bCs/>
        </w:rPr>
        <w:t xml:space="preserve">:  </w:t>
      </w:r>
      <w:r w:rsidR="00127D79" w:rsidRPr="00826AB0">
        <w:rPr>
          <w:rFonts w:ascii="Book Antiqua" w:hAnsi="Book Antiqua"/>
        </w:rPr>
        <w:t xml:space="preserve">All students are expected to </w:t>
      </w:r>
      <w:r w:rsidR="000B02EB" w:rsidRPr="00826AB0">
        <w:rPr>
          <w:rFonts w:ascii="Book Antiqua" w:hAnsi="Book Antiqua"/>
        </w:rPr>
        <w:t>complete</w:t>
      </w:r>
      <w:r w:rsidR="00127D79" w:rsidRPr="00826AB0">
        <w:rPr>
          <w:rFonts w:ascii="Book Antiqua" w:hAnsi="Book Antiqua"/>
        </w:rPr>
        <w:t xml:space="preserve"> </w:t>
      </w:r>
      <w:r w:rsidR="00127D79" w:rsidRPr="00826AB0">
        <w:rPr>
          <w:rFonts w:ascii="Book Antiqua" w:hAnsi="Book Antiqua"/>
          <w:b/>
          <w:bCs/>
        </w:rPr>
        <w:t>all</w:t>
      </w:r>
      <w:r w:rsidR="00C6591D">
        <w:rPr>
          <w:rFonts w:ascii="Book Antiqua" w:hAnsi="Book Antiqua"/>
        </w:rPr>
        <w:t xml:space="preserve"> </w:t>
      </w:r>
      <w:r w:rsidR="00127D79" w:rsidRPr="00826AB0">
        <w:rPr>
          <w:rFonts w:ascii="Book Antiqua" w:hAnsi="Book Antiqua"/>
        </w:rPr>
        <w:t xml:space="preserve">assignments </w:t>
      </w:r>
      <w:r w:rsidR="00EF70C5" w:rsidRPr="00826AB0">
        <w:rPr>
          <w:rFonts w:ascii="Book Antiqua" w:hAnsi="Book Antiqua"/>
        </w:rPr>
        <w:t xml:space="preserve">and submit </w:t>
      </w:r>
      <w:r w:rsidR="00B30BED">
        <w:rPr>
          <w:rFonts w:ascii="Book Antiqua" w:hAnsi="Book Antiqua"/>
        </w:rPr>
        <w:t xml:space="preserve">quality work </w:t>
      </w:r>
      <w:r w:rsidR="00EF70C5" w:rsidRPr="00826AB0">
        <w:rPr>
          <w:rFonts w:ascii="Book Antiqua" w:hAnsi="Book Antiqua"/>
        </w:rPr>
        <w:t>when they are due.</w:t>
      </w:r>
      <w:r w:rsidR="00B30BED">
        <w:rPr>
          <w:rFonts w:ascii="Book Antiqua" w:hAnsi="Book Antiqua"/>
        </w:rPr>
        <w:t xml:space="preserve">  All assignments should be done in blue or black ink and handwritten unless otherwise assigned.</w:t>
      </w:r>
      <w:r w:rsidR="00DF5D58" w:rsidRPr="00826AB0">
        <w:rPr>
          <w:rFonts w:ascii="Book Antiqua" w:hAnsi="Book Antiqua"/>
        </w:rPr>
        <w:t xml:space="preserve"> </w:t>
      </w:r>
      <w:r w:rsidR="007B59C9" w:rsidRPr="00826AB0">
        <w:rPr>
          <w:rFonts w:ascii="Book Antiqua" w:hAnsi="Book Antiqua"/>
        </w:rPr>
        <w:t xml:space="preserve"> </w:t>
      </w:r>
      <w:r w:rsidR="00B30BED" w:rsidRPr="00B30BED">
        <w:rPr>
          <w:rFonts w:ascii="Book Antiqua" w:hAnsi="Book Antiqua"/>
          <w:b/>
          <w:u w:val="single"/>
        </w:rPr>
        <w:t>No late work will be accepted</w:t>
      </w:r>
      <w:r w:rsidR="00B30BED">
        <w:rPr>
          <w:rFonts w:ascii="Book Antiqua" w:hAnsi="Book Antiqua"/>
          <w:b/>
        </w:rPr>
        <w:t xml:space="preserve">. </w:t>
      </w:r>
      <w:r w:rsidR="00B30BED">
        <w:rPr>
          <w:rFonts w:ascii="Book Antiqua" w:hAnsi="Book Antiqua"/>
        </w:rPr>
        <w:t xml:space="preserve">Be sure to plan your time well so you are able to meet all deadlines. </w:t>
      </w:r>
      <w:r w:rsidR="00D6100E">
        <w:rPr>
          <w:rFonts w:ascii="Book Antiqua" w:hAnsi="Book Antiqua"/>
        </w:rPr>
        <w:t>Tutoring is required prio</w:t>
      </w:r>
      <w:r w:rsidR="00E71486">
        <w:rPr>
          <w:rFonts w:ascii="Book Antiqua" w:hAnsi="Book Antiqua"/>
        </w:rPr>
        <w:t>r to redoing any test</w:t>
      </w:r>
      <w:r w:rsidR="00D6100E">
        <w:rPr>
          <w:rFonts w:ascii="Book Antiqua" w:hAnsi="Book Antiqua"/>
        </w:rPr>
        <w:t xml:space="preserve">.  </w:t>
      </w:r>
    </w:p>
    <w:p w:rsidR="00DF5D58" w:rsidRPr="00826AB0" w:rsidRDefault="00DF5D58" w:rsidP="00EF70C5">
      <w:pPr>
        <w:rPr>
          <w:rFonts w:ascii="Book Antiqua" w:hAnsi="Book Antiqua"/>
        </w:rPr>
      </w:pPr>
    </w:p>
    <w:p w:rsidR="00EF70C5" w:rsidRDefault="00EF70C5" w:rsidP="00EF70C5">
      <w:pPr>
        <w:rPr>
          <w:rFonts w:ascii="Book Antiqua" w:hAnsi="Book Antiqua"/>
        </w:rPr>
      </w:pPr>
      <w:r w:rsidRPr="00826AB0">
        <w:rPr>
          <w:rFonts w:ascii="Book Antiqua" w:hAnsi="Book Antiqua"/>
          <w:b/>
          <w:bCs/>
        </w:rPr>
        <w:t xml:space="preserve">* </w:t>
      </w:r>
      <w:r w:rsidRPr="00826AB0">
        <w:rPr>
          <w:rFonts w:ascii="Book Antiqua" w:hAnsi="Book Antiqua"/>
          <w:b/>
          <w:bCs/>
          <w:u w:val="single"/>
        </w:rPr>
        <w:t>ABSENCES</w:t>
      </w:r>
      <w:r w:rsidRPr="00826AB0">
        <w:rPr>
          <w:rFonts w:ascii="Book Antiqua" w:hAnsi="Book Antiqua"/>
          <w:b/>
          <w:bCs/>
        </w:rPr>
        <w:t>:</w:t>
      </w:r>
      <w:r w:rsidR="00127D79" w:rsidRPr="00826AB0">
        <w:rPr>
          <w:rFonts w:ascii="Book Antiqua" w:hAnsi="Book Antiqua"/>
        </w:rPr>
        <w:t xml:space="preserve">  </w:t>
      </w:r>
      <w:r w:rsidR="00B05AA6" w:rsidRPr="00826AB0">
        <w:rPr>
          <w:rFonts w:ascii="Book Antiqua" w:hAnsi="Book Antiqua"/>
        </w:rPr>
        <w:t>Attendance will be ta</w:t>
      </w:r>
      <w:r w:rsidR="00B30BED">
        <w:rPr>
          <w:rFonts w:ascii="Book Antiqua" w:hAnsi="Book Antiqua"/>
        </w:rPr>
        <w:t xml:space="preserve">ken at the beginning of class.  </w:t>
      </w:r>
      <w:r w:rsidR="00B30BED" w:rsidRPr="00826AB0">
        <w:rPr>
          <w:rFonts w:ascii="Book Antiqua" w:hAnsi="Book Antiqua"/>
        </w:rPr>
        <w:t>If you are not in your assigned seat, you will be counted absent!</w:t>
      </w:r>
      <w:r w:rsidR="00B30BED">
        <w:rPr>
          <w:rFonts w:ascii="Book Antiqua" w:hAnsi="Book Antiqua"/>
        </w:rPr>
        <w:t xml:space="preserve">  </w:t>
      </w:r>
      <w:r w:rsidR="00127D79" w:rsidRPr="00826AB0">
        <w:rPr>
          <w:rFonts w:ascii="Book Antiqua" w:hAnsi="Book Antiqua"/>
        </w:rPr>
        <w:t xml:space="preserve">If a student knows they will be absent, </w:t>
      </w:r>
      <w:r w:rsidR="00B30BED">
        <w:rPr>
          <w:rFonts w:ascii="Book Antiqua" w:hAnsi="Book Antiqua"/>
        </w:rPr>
        <w:t>then he/she</w:t>
      </w:r>
      <w:r w:rsidR="00127D79" w:rsidRPr="00826AB0">
        <w:rPr>
          <w:rFonts w:ascii="Book Antiqua" w:hAnsi="Book Antiqua"/>
        </w:rPr>
        <w:t xml:space="preserve"> must obtain the homework assignments </w:t>
      </w:r>
      <w:r w:rsidR="00127D79" w:rsidRPr="00826AB0">
        <w:rPr>
          <w:rFonts w:ascii="Book Antiqua" w:hAnsi="Book Antiqua"/>
          <w:b/>
          <w:bCs/>
        </w:rPr>
        <w:t>prior</w:t>
      </w:r>
      <w:r w:rsidR="00127D79" w:rsidRPr="00826AB0">
        <w:rPr>
          <w:rFonts w:ascii="Book Antiqua" w:hAnsi="Book Antiqua"/>
        </w:rPr>
        <w:t xml:space="preserve"> to the absence.  It is the student’s responsibility to obtain the make-up work.  </w:t>
      </w:r>
      <w:r w:rsidR="007303EF">
        <w:rPr>
          <w:rFonts w:ascii="Book Antiqua" w:hAnsi="Book Antiqua"/>
        </w:rPr>
        <w:t>Students with excused absences will be provided one day for each excused absence to make up assignments</w:t>
      </w:r>
      <w:r w:rsidR="00B30BED">
        <w:rPr>
          <w:rFonts w:ascii="Book Antiqua" w:hAnsi="Book Antiqua"/>
        </w:rPr>
        <w:t>.</w:t>
      </w:r>
      <w:r w:rsidR="00641088" w:rsidRPr="00826AB0">
        <w:rPr>
          <w:rFonts w:ascii="Book Antiqua" w:hAnsi="Book Antiqua"/>
        </w:rPr>
        <w:t xml:space="preserve">  </w:t>
      </w:r>
    </w:p>
    <w:p w:rsidR="00B30BED" w:rsidRDefault="00B30BED" w:rsidP="00EF70C5">
      <w:pPr>
        <w:rPr>
          <w:rFonts w:ascii="Book Antiqua" w:hAnsi="Book Antiqua"/>
          <w:b/>
          <w:bCs/>
          <w:u w:val="single"/>
        </w:rPr>
      </w:pPr>
    </w:p>
    <w:p w:rsidR="00200361" w:rsidRDefault="00200361" w:rsidP="00EF70C5">
      <w:pPr>
        <w:rPr>
          <w:rFonts w:ascii="Book Antiqua" w:hAnsi="Book Antiqua"/>
          <w:bCs/>
        </w:rPr>
      </w:pPr>
      <w:r>
        <w:rPr>
          <w:rFonts w:ascii="Book Antiqua" w:hAnsi="Book Antiqua"/>
          <w:b/>
          <w:bCs/>
        </w:rPr>
        <w:t>*</w:t>
      </w:r>
      <w:r>
        <w:rPr>
          <w:rFonts w:ascii="Book Antiqua" w:hAnsi="Book Antiqua"/>
          <w:b/>
          <w:bCs/>
          <w:u w:val="single"/>
        </w:rPr>
        <w:t>OUTSIDE READING</w:t>
      </w:r>
      <w:r>
        <w:rPr>
          <w:rFonts w:ascii="Book Antiqua" w:hAnsi="Book Antiqua"/>
          <w:b/>
          <w:bCs/>
        </w:rPr>
        <w:t xml:space="preserve">:  </w:t>
      </w:r>
      <w:r>
        <w:rPr>
          <w:rFonts w:ascii="Book Antiqua" w:hAnsi="Book Antiqua"/>
          <w:bCs/>
        </w:rPr>
        <w:t>Students will be assigned one outside novel each grading period.  The novels assigned are from the AP College Board reading list.  Each novel is required to be read with assignments completed within the time frame given at the start of the grading period.   There will be reading assigned over the Thanksgiving and Winter Breaks.</w:t>
      </w:r>
    </w:p>
    <w:p w:rsidR="00200361" w:rsidRPr="00200361" w:rsidRDefault="00200361" w:rsidP="00EF70C5">
      <w:pPr>
        <w:rPr>
          <w:rFonts w:ascii="Book Antiqua" w:hAnsi="Book Antiqua"/>
          <w:bCs/>
        </w:rPr>
      </w:pPr>
    </w:p>
    <w:p w:rsidR="00855EFE" w:rsidRPr="00826AB0" w:rsidRDefault="00127D79" w:rsidP="00B30BED">
      <w:pPr>
        <w:rPr>
          <w:rFonts w:ascii="Book Antiqua" w:hAnsi="Book Antiqua"/>
          <w:bCs/>
        </w:rPr>
      </w:pPr>
      <w:r w:rsidRPr="00826AB0">
        <w:rPr>
          <w:rFonts w:ascii="Book Antiqua" w:hAnsi="Book Antiqua"/>
          <w:b/>
          <w:bCs/>
        </w:rPr>
        <w:t xml:space="preserve">* </w:t>
      </w:r>
      <w:r w:rsidRPr="00826AB0">
        <w:rPr>
          <w:rFonts w:ascii="Book Antiqua" w:hAnsi="Book Antiqua"/>
          <w:b/>
          <w:bCs/>
          <w:u w:val="single"/>
        </w:rPr>
        <w:t>T</w:t>
      </w:r>
      <w:r w:rsidR="00855EFE" w:rsidRPr="00826AB0">
        <w:rPr>
          <w:rFonts w:ascii="Book Antiqua" w:hAnsi="Book Antiqua"/>
          <w:b/>
          <w:bCs/>
          <w:u w:val="single"/>
        </w:rPr>
        <w:t>ARDIES</w:t>
      </w:r>
      <w:r w:rsidR="00855EFE" w:rsidRPr="00826AB0">
        <w:rPr>
          <w:rFonts w:ascii="Book Antiqua" w:hAnsi="Book Antiqua"/>
          <w:b/>
          <w:bCs/>
        </w:rPr>
        <w:t>:</w:t>
      </w:r>
      <w:r w:rsidR="00855EFE" w:rsidRPr="00826AB0">
        <w:rPr>
          <w:rFonts w:ascii="Book Antiqua" w:hAnsi="Book Antiqua"/>
        </w:rPr>
        <w:t xml:space="preserve">  </w:t>
      </w:r>
      <w:r w:rsidR="00855EFE" w:rsidRPr="00826AB0">
        <w:rPr>
          <w:rFonts w:ascii="Book Antiqua" w:hAnsi="Book Antiqua"/>
          <w:bCs/>
        </w:rPr>
        <w:t>Being late to class is unacceptable.  When you</w:t>
      </w:r>
      <w:r w:rsidR="00466458" w:rsidRPr="00826AB0">
        <w:rPr>
          <w:rFonts w:ascii="Book Antiqua" w:hAnsi="Book Antiqua"/>
          <w:bCs/>
        </w:rPr>
        <w:t xml:space="preserve"> are tardy, you</w:t>
      </w:r>
      <w:r w:rsidR="009B6EAC" w:rsidRPr="00826AB0">
        <w:rPr>
          <w:rFonts w:ascii="Book Antiqua" w:hAnsi="Book Antiqua"/>
          <w:bCs/>
        </w:rPr>
        <w:t xml:space="preserve"> wil</w:t>
      </w:r>
      <w:r w:rsidR="007B59C9" w:rsidRPr="00826AB0">
        <w:rPr>
          <w:rFonts w:ascii="Book Antiqua" w:hAnsi="Book Antiqua"/>
          <w:bCs/>
        </w:rPr>
        <w:t>l</w:t>
      </w:r>
      <w:r w:rsidR="00466458" w:rsidRPr="00826AB0">
        <w:rPr>
          <w:rFonts w:ascii="Book Antiqua" w:hAnsi="Book Antiqua"/>
          <w:bCs/>
        </w:rPr>
        <w:t xml:space="preserve"> be</w:t>
      </w:r>
      <w:r w:rsidR="001A5C03">
        <w:rPr>
          <w:rFonts w:ascii="Book Antiqua" w:hAnsi="Book Antiqua"/>
          <w:bCs/>
        </w:rPr>
        <w:t xml:space="preserve"> m</w:t>
      </w:r>
      <w:r w:rsidR="007B59C9" w:rsidRPr="00826AB0">
        <w:rPr>
          <w:rFonts w:ascii="Book Antiqua" w:hAnsi="Book Antiqua"/>
          <w:bCs/>
        </w:rPr>
        <w:t>ark</w:t>
      </w:r>
      <w:r w:rsidR="00466458" w:rsidRPr="00826AB0">
        <w:rPr>
          <w:rFonts w:ascii="Book Antiqua" w:hAnsi="Book Antiqua"/>
          <w:bCs/>
        </w:rPr>
        <w:t xml:space="preserve">ed </w:t>
      </w:r>
      <w:r w:rsidR="007B59C9" w:rsidRPr="00826AB0">
        <w:rPr>
          <w:rFonts w:ascii="Book Antiqua" w:hAnsi="Book Antiqua"/>
          <w:bCs/>
        </w:rPr>
        <w:t xml:space="preserve">tardy and </w:t>
      </w:r>
      <w:r w:rsidR="00466458" w:rsidRPr="00826AB0">
        <w:rPr>
          <w:rFonts w:ascii="Book Antiqua" w:hAnsi="Book Antiqua"/>
          <w:bCs/>
        </w:rPr>
        <w:t>d</w:t>
      </w:r>
      <w:r w:rsidR="009B6EAC" w:rsidRPr="00826AB0">
        <w:rPr>
          <w:rFonts w:ascii="Book Antiqua" w:hAnsi="Book Antiqua"/>
          <w:bCs/>
        </w:rPr>
        <w:t>etention</w:t>
      </w:r>
      <w:r w:rsidR="00466458" w:rsidRPr="00826AB0">
        <w:rPr>
          <w:rFonts w:ascii="Book Antiqua" w:hAnsi="Book Antiqua"/>
          <w:bCs/>
        </w:rPr>
        <w:t xml:space="preserve"> will be assigned</w:t>
      </w:r>
      <w:r w:rsidR="009B6EAC" w:rsidRPr="00826AB0">
        <w:rPr>
          <w:rFonts w:ascii="Book Antiqua" w:hAnsi="Book Antiqua"/>
          <w:bCs/>
        </w:rPr>
        <w:t xml:space="preserve">.  </w:t>
      </w:r>
      <w:r w:rsidR="00855EFE" w:rsidRPr="00826AB0">
        <w:rPr>
          <w:rFonts w:ascii="Book Antiqua" w:hAnsi="Book Antiqua"/>
          <w:bCs/>
        </w:rPr>
        <w:t xml:space="preserve"> </w:t>
      </w:r>
      <w:r w:rsidRPr="00826AB0">
        <w:rPr>
          <w:rFonts w:ascii="Book Antiqua" w:hAnsi="Book Antiqua"/>
          <w:bCs/>
        </w:rPr>
        <w:t>Each detention is 30 minutes, if the 30 minute detention is not served by the following day, then a 1 hour detention will be assigned.</w:t>
      </w:r>
    </w:p>
    <w:p w:rsidR="00855EFE" w:rsidRPr="00826AB0" w:rsidRDefault="00855EFE">
      <w:pPr>
        <w:rPr>
          <w:rFonts w:ascii="Book Antiqua" w:hAnsi="Book Antiqua"/>
        </w:rPr>
      </w:pPr>
    </w:p>
    <w:p w:rsidR="00855EFE" w:rsidRPr="00200361" w:rsidRDefault="00855EFE" w:rsidP="00200361">
      <w:pPr>
        <w:rPr>
          <w:rFonts w:ascii="Book Antiqua" w:hAnsi="Book Antiqua"/>
        </w:rPr>
      </w:pPr>
      <w:r w:rsidRPr="00826AB0">
        <w:rPr>
          <w:rFonts w:ascii="Book Antiqua" w:hAnsi="Book Antiqua"/>
          <w:b/>
          <w:bCs/>
        </w:rPr>
        <w:t>*</w:t>
      </w:r>
      <w:r w:rsidRPr="00826AB0">
        <w:rPr>
          <w:rFonts w:ascii="Book Antiqua" w:hAnsi="Book Antiqua"/>
        </w:rPr>
        <w:t xml:space="preserve"> </w:t>
      </w:r>
      <w:r w:rsidRPr="00826AB0">
        <w:rPr>
          <w:rFonts w:ascii="Book Antiqua" w:hAnsi="Book Antiqua"/>
          <w:b/>
          <w:bCs/>
          <w:u w:val="single"/>
        </w:rPr>
        <w:t>CELLS PHONES AND ANY OTHER TECHNOLOGICAL DEVICES</w:t>
      </w:r>
      <w:r w:rsidRPr="00826AB0">
        <w:rPr>
          <w:rFonts w:ascii="Book Antiqua" w:hAnsi="Book Antiqua"/>
          <w:b/>
          <w:bCs/>
        </w:rPr>
        <w:t xml:space="preserve">:  </w:t>
      </w:r>
      <w:r w:rsidR="009B6EAC" w:rsidRPr="00826AB0">
        <w:rPr>
          <w:rFonts w:ascii="Book Antiqua" w:hAnsi="Book Antiqua"/>
        </w:rPr>
        <w:t>No cell phones or technological devices are permitted in class or in the hallways</w:t>
      </w:r>
      <w:r w:rsidR="00222D9A">
        <w:rPr>
          <w:rFonts w:ascii="Book Antiqua" w:hAnsi="Book Antiqua"/>
        </w:rPr>
        <w:t>, unless otherwise indicated by myself</w:t>
      </w:r>
      <w:r w:rsidR="009B6EAC" w:rsidRPr="00826AB0">
        <w:rPr>
          <w:rFonts w:ascii="Book Antiqua" w:hAnsi="Book Antiqua"/>
        </w:rPr>
        <w:t xml:space="preserve">.  </w:t>
      </w:r>
      <w:r w:rsidR="007B59C9" w:rsidRPr="00826AB0">
        <w:rPr>
          <w:rFonts w:ascii="Book Antiqua" w:hAnsi="Book Antiqua"/>
          <w:bCs/>
        </w:rPr>
        <w:t>All items will be confiscated a</w:t>
      </w:r>
      <w:r w:rsidRPr="00826AB0">
        <w:rPr>
          <w:rFonts w:ascii="Book Antiqua" w:hAnsi="Book Antiqua"/>
          <w:bCs/>
        </w:rPr>
        <w:t xml:space="preserve">nd turned over to administration.  There is a $15 fee to obtain the confiscated items.  They may </w:t>
      </w:r>
      <w:r w:rsidR="007B59C9" w:rsidRPr="00826AB0">
        <w:rPr>
          <w:rFonts w:ascii="Book Antiqua" w:hAnsi="Book Antiqua"/>
          <w:bCs/>
        </w:rPr>
        <w:t>b</w:t>
      </w:r>
      <w:r w:rsidRPr="00826AB0">
        <w:rPr>
          <w:rFonts w:ascii="Book Antiqua" w:hAnsi="Book Antiqua"/>
          <w:bCs/>
        </w:rPr>
        <w:t>e collected at the business office with a parent</w:t>
      </w:r>
      <w:r w:rsidR="00597781" w:rsidRPr="00826AB0">
        <w:rPr>
          <w:rFonts w:ascii="Book Antiqua" w:hAnsi="Book Antiqua"/>
          <w:bCs/>
        </w:rPr>
        <w:t xml:space="preserve"> on </w:t>
      </w:r>
      <w:r w:rsidR="00466458" w:rsidRPr="00826AB0">
        <w:rPr>
          <w:rFonts w:ascii="Book Antiqua" w:hAnsi="Book Antiqua"/>
          <w:bCs/>
        </w:rPr>
        <w:t xml:space="preserve">the following </w:t>
      </w:r>
      <w:r w:rsidR="009B6EAC" w:rsidRPr="00826AB0">
        <w:rPr>
          <w:rFonts w:ascii="Book Antiqua" w:hAnsi="Book Antiqua"/>
          <w:bCs/>
        </w:rPr>
        <w:t>Monday</w:t>
      </w:r>
      <w:r w:rsidRPr="00826AB0">
        <w:rPr>
          <w:rFonts w:ascii="Book Antiqua" w:hAnsi="Book Antiqua"/>
          <w:bCs/>
        </w:rPr>
        <w:t>.</w:t>
      </w:r>
    </w:p>
    <w:p w:rsidR="00FB789A" w:rsidRPr="00826AB0" w:rsidRDefault="00FB789A" w:rsidP="0086376E">
      <w:pPr>
        <w:rPr>
          <w:rFonts w:ascii="Book Antiqua" w:hAnsi="Book Antiqua"/>
          <w:bCs/>
        </w:rPr>
      </w:pPr>
    </w:p>
    <w:p w:rsidR="00FB789A" w:rsidRPr="00826AB0" w:rsidRDefault="00FB789A" w:rsidP="0086376E">
      <w:pPr>
        <w:rPr>
          <w:rFonts w:ascii="Book Antiqua" w:hAnsi="Book Antiqua"/>
        </w:rPr>
        <w:sectPr w:rsidR="00FB789A" w:rsidRPr="00826AB0" w:rsidSect="007B59C9">
          <w:type w:val="continuous"/>
          <w:pgSz w:w="12240" w:h="15840"/>
          <w:pgMar w:top="720" w:right="1440" w:bottom="720" w:left="1440" w:header="720" w:footer="720" w:gutter="0"/>
          <w:cols w:space="720"/>
        </w:sectPr>
      </w:pPr>
    </w:p>
    <w:p w:rsidR="00FB789A" w:rsidRPr="00200361" w:rsidRDefault="00FB789A" w:rsidP="0086376E">
      <w:pPr>
        <w:rPr>
          <w:rFonts w:ascii="Book Antiqua" w:hAnsi="Book Antiqua"/>
          <w:bCs/>
        </w:rPr>
      </w:pPr>
      <w:r w:rsidRPr="00826AB0">
        <w:rPr>
          <w:rFonts w:ascii="Book Antiqua" w:hAnsi="Book Antiqua"/>
          <w:b/>
          <w:bCs/>
        </w:rPr>
        <w:lastRenderedPageBreak/>
        <w:t xml:space="preserve">* </w:t>
      </w:r>
      <w:r w:rsidRPr="00826AB0">
        <w:rPr>
          <w:rFonts w:ascii="Book Antiqua" w:hAnsi="Book Antiqua"/>
          <w:b/>
          <w:bCs/>
          <w:u w:val="single"/>
        </w:rPr>
        <w:t>TUTORING AVAILABLE</w:t>
      </w:r>
      <w:r w:rsidR="00200361">
        <w:rPr>
          <w:rFonts w:ascii="Book Antiqua" w:hAnsi="Book Antiqua"/>
          <w:b/>
          <w:bCs/>
        </w:rPr>
        <w:t xml:space="preserve">: </w:t>
      </w:r>
      <w:r w:rsidR="00200361">
        <w:rPr>
          <w:rFonts w:ascii="Book Antiqua" w:hAnsi="Book Antiqua"/>
          <w:bCs/>
        </w:rPr>
        <w:t>Look for the official schedule posted in the hallways and classrooms.</w:t>
      </w:r>
    </w:p>
    <w:p w:rsidR="00200361" w:rsidRPr="00200361" w:rsidRDefault="00200361" w:rsidP="0086376E">
      <w:pPr>
        <w:rPr>
          <w:rFonts w:ascii="Book Antiqua" w:hAnsi="Book Antiqua"/>
        </w:rPr>
      </w:pPr>
      <w:r>
        <w:rPr>
          <w:rFonts w:ascii="Book Antiqua" w:hAnsi="Book Antiqua"/>
          <w:bCs/>
        </w:rPr>
        <w:t xml:space="preserve">Clancy:    T/TH- </w:t>
      </w:r>
      <w:r w:rsidR="00222D9A">
        <w:rPr>
          <w:rFonts w:ascii="Book Antiqua" w:hAnsi="Book Antiqua"/>
          <w:bCs/>
        </w:rPr>
        <w:t xml:space="preserve">8:00-8:35 </w:t>
      </w:r>
      <w:proofErr w:type="gramStart"/>
      <w:r w:rsidR="00222D9A">
        <w:rPr>
          <w:rFonts w:ascii="Book Antiqua" w:hAnsi="Book Antiqua"/>
          <w:bCs/>
        </w:rPr>
        <w:t>am</w:t>
      </w:r>
      <w:proofErr w:type="gramEnd"/>
    </w:p>
    <w:p w:rsidR="00FB789A" w:rsidRPr="00826AB0" w:rsidRDefault="00FB789A" w:rsidP="00FB789A">
      <w:pPr>
        <w:rPr>
          <w:rFonts w:ascii="Book Antiqua" w:hAnsi="Book Antiqua"/>
          <w:b/>
          <w:bCs/>
        </w:rPr>
      </w:pPr>
      <w:r w:rsidRPr="00826AB0">
        <w:rPr>
          <w:rFonts w:ascii="Book Antiqua" w:hAnsi="Book Antiqua"/>
        </w:rPr>
        <w:t xml:space="preserve"> </w:t>
      </w:r>
    </w:p>
    <w:p w:rsidR="00FB789A" w:rsidRPr="00826AB0" w:rsidRDefault="00FB789A" w:rsidP="0086376E">
      <w:pPr>
        <w:rPr>
          <w:rFonts w:ascii="Book Antiqua" w:hAnsi="Book Antiqua"/>
        </w:rPr>
        <w:sectPr w:rsidR="00FB789A" w:rsidRPr="00826AB0" w:rsidSect="007B59C9">
          <w:type w:val="continuous"/>
          <w:pgSz w:w="12240" w:h="15840"/>
          <w:pgMar w:top="720" w:right="1440" w:bottom="720" w:left="1440" w:header="720" w:footer="720" w:gutter="0"/>
          <w:cols w:space="720"/>
        </w:sectPr>
      </w:pPr>
    </w:p>
    <w:p w:rsidR="00FB789A" w:rsidRPr="00826AB0" w:rsidRDefault="00FB789A" w:rsidP="00FB789A">
      <w:pPr>
        <w:tabs>
          <w:tab w:val="left" w:pos="936"/>
        </w:tabs>
        <w:rPr>
          <w:rFonts w:ascii="Book Antiqua" w:hAnsi="Book Antiqua"/>
        </w:rPr>
      </w:pPr>
      <w:r w:rsidRPr="00826AB0">
        <w:rPr>
          <w:rFonts w:ascii="Book Antiqua" w:hAnsi="Book Antiqua"/>
        </w:rPr>
        <w:lastRenderedPageBreak/>
        <w:t xml:space="preserve">Let’s have a great year!   </w:t>
      </w:r>
    </w:p>
    <w:p w:rsidR="00FB789A" w:rsidRPr="00826AB0" w:rsidRDefault="00FB789A" w:rsidP="00FB789A">
      <w:pPr>
        <w:tabs>
          <w:tab w:val="left" w:pos="936"/>
        </w:tabs>
        <w:rPr>
          <w:rFonts w:ascii="Lucida Handwriting" w:hAnsi="Lucida Handwriting"/>
        </w:rPr>
      </w:pPr>
      <w:r w:rsidRPr="00826AB0">
        <w:rPr>
          <w:rFonts w:ascii="Lucida Handwriting" w:hAnsi="Lucida Handwriting"/>
        </w:rPr>
        <w:t xml:space="preserve">  </w:t>
      </w:r>
    </w:p>
    <w:p w:rsidR="00FB789A" w:rsidRPr="00826AB0" w:rsidRDefault="00222D9A" w:rsidP="007B59C9">
      <w:pPr>
        <w:tabs>
          <w:tab w:val="left" w:pos="936"/>
        </w:tabs>
        <w:rPr>
          <w:rFonts w:ascii="Monotype Corsiva" w:hAnsi="Monotype Corsiva"/>
          <w:bCs/>
        </w:rPr>
      </w:pPr>
      <w:r>
        <w:rPr>
          <w:rFonts w:ascii="Monotype Corsiva" w:hAnsi="Monotype Corsiva"/>
          <w:bCs/>
        </w:rPr>
        <w:t>M</w:t>
      </w:r>
      <w:r w:rsidR="00200361">
        <w:rPr>
          <w:rFonts w:ascii="Monotype Corsiva" w:hAnsi="Monotype Corsiva"/>
          <w:bCs/>
        </w:rPr>
        <w:t>s. Clancy</w:t>
      </w:r>
      <w:r w:rsidR="00C6591D">
        <w:rPr>
          <w:rFonts w:ascii="Monotype Corsiva" w:hAnsi="Monotype Corsiva"/>
          <w:bCs/>
        </w:rPr>
        <w:t xml:space="preserve">  </w:t>
      </w:r>
    </w:p>
    <w:p w:rsidR="00E764A8" w:rsidRPr="00826AB0" w:rsidRDefault="00E764A8" w:rsidP="00287F9F">
      <w:pPr>
        <w:rPr>
          <w:rFonts w:ascii="Book Antiqua" w:hAnsi="Book Antiqua"/>
          <w:b/>
          <w:bCs/>
          <w:u w:val="single"/>
        </w:rPr>
      </w:pPr>
    </w:p>
    <w:p w:rsidR="000B02EB" w:rsidRDefault="000B02EB">
      <w:pPr>
        <w:tabs>
          <w:tab w:val="left" w:pos="936"/>
        </w:tabs>
        <w:rPr>
          <w:rFonts w:ascii="Book Antiqua" w:hAnsi="Book Antiqua"/>
          <w:sz w:val="32"/>
          <w:szCs w:val="32"/>
          <w:vertAlign w:val="superscript"/>
        </w:rPr>
      </w:pPr>
    </w:p>
    <w:p w:rsidR="00200361" w:rsidRDefault="00200361">
      <w:pPr>
        <w:tabs>
          <w:tab w:val="left" w:pos="936"/>
        </w:tabs>
        <w:rPr>
          <w:rFonts w:ascii="Book Antiqua" w:hAnsi="Book Antiqua"/>
          <w:sz w:val="32"/>
          <w:szCs w:val="32"/>
          <w:vertAlign w:val="superscript"/>
        </w:rPr>
      </w:pPr>
    </w:p>
    <w:p w:rsidR="00200361" w:rsidRDefault="00200361">
      <w:pPr>
        <w:tabs>
          <w:tab w:val="left" w:pos="936"/>
        </w:tabs>
        <w:rPr>
          <w:rFonts w:ascii="Book Antiqua" w:hAnsi="Book Antiqua"/>
          <w:sz w:val="32"/>
          <w:szCs w:val="32"/>
          <w:vertAlign w:val="superscript"/>
        </w:rPr>
      </w:pPr>
    </w:p>
    <w:p w:rsidR="00200361" w:rsidRDefault="00200361">
      <w:pPr>
        <w:tabs>
          <w:tab w:val="left" w:pos="936"/>
        </w:tabs>
        <w:rPr>
          <w:rFonts w:ascii="Book Antiqua" w:hAnsi="Book Antiqua"/>
          <w:sz w:val="32"/>
          <w:szCs w:val="32"/>
          <w:vertAlign w:val="superscript"/>
        </w:rPr>
      </w:pPr>
    </w:p>
    <w:p w:rsidR="00200361" w:rsidRDefault="00200361">
      <w:pPr>
        <w:tabs>
          <w:tab w:val="left" w:pos="936"/>
        </w:tabs>
        <w:rPr>
          <w:rFonts w:ascii="Book Antiqua" w:hAnsi="Book Antiqua"/>
          <w:sz w:val="32"/>
          <w:szCs w:val="32"/>
          <w:vertAlign w:val="superscript"/>
        </w:rPr>
      </w:pPr>
    </w:p>
    <w:p w:rsidR="00200361" w:rsidRDefault="00200361">
      <w:pPr>
        <w:tabs>
          <w:tab w:val="left" w:pos="936"/>
        </w:tabs>
        <w:rPr>
          <w:rFonts w:ascii="Book Antiqua" w:hAnsi="Book Antiqua"/>
          <w:sz w:val="32"/>
          <w:szCs w:val="32"/>
          <w:vertAlign w:val="superscript"/>
        </w:rPr>
      </w:pPr>
    </w:p>
    <w:p w:rsidR="00200361" w:rsidRDefault="00200361">
      <w:pPr>
        <w:tabs>
          <w:tab w:val="left" w:pos="936"/>
        </w:tabs>
        <w:rPr>
          <w:rFonts w:ascii="Book Antiqua" w:hAnsi="Book Antiqua"/>
          <w:sz w:val="32"/>
          <w:szCs w:val="32"/>
          <w:vertAlign w:val="superscript"/>
        </w:rPr>
      </w:pPr>
    </w:p>
    <w:p w:rsidR="00200361" w:rsidRPr="000E205C" w:rsidRDefault="00200361" w:rsidP="00200361">
      <w:pPr>
        <w:tabs>
          <w:tab w:val="left" w:pos="936"/>
        </w:tabs>
        <w:jc w:val="center"/>
        <w:rPr>
          <w:rFonts w:ascii="Book Antiqua" w:hAnsi="Book Antiqua"/>
          <w:b/>
          <w:sz w:val="24"/>
          <w:szCs w:val="28"/>
        </w:rPr>
      </w:pPr>
      <w:r w:rsidRPr="000E205C">
        <w:rPr>
          <w:rFonts w:ascii="Book Antiqua" w:hAnsi="Book Antiqua"/>
          <w:b/>
          <w:sz w:val="24"/>
          <w:szCs w:val="28"/>
        </w:rPr>
        <w:t>English 1 Pre-AP Contract</w:t>
      </w:r>
    </w:p>
    <w:p w:rsidR="00200361" w:rsidRPr="000E205C" w:rsidRDefault="00200361" w:rsidP="00200361">
      <w:pPr>
        <w:tabs>
          <w:tab w:val="left" w:pos="936"/>
        </w:tabs>
        <w:jc w:val="center"/>
        <w:rPr>
          <w:rFonts w:ascii="Book Antiqua" w:hAnsi="Book Antiqua"/>
          <w:b/>
          <w:sz w:val="24"/>
          <w:szCs w:val="28"/>
        </w:rPr>
      </w:pPr>
      <w:r w:rsidRPr="000E205C">
        <w:rPr>
          <w:rFonts w:ascii="Book Antiqua" w:hAnsi="Book Antiqua"/>
          <w:b/>
          <w:sz w:val="24"/>
          <w:szCs w:val="28"/>
        </w:rPr>
        <w:t xml:space="preserve">Burges </w:t>
      </w:r>
      <w:r w:rsidR="00222D9A">
        <w:rPr>
          <w:rFonts w:ascii="Book Antiqua" w:hAnsi="Book Antiqua"/>
          <w:b/>
          <w:sz w:val="24"/>
          <w:szCs w:val="28"/>
        </w:rPr>
        <w:t xml:space="preserve">Early College </w:t>
      </w:r>
      <w:r w:rsidRPr="000E205C">
        <w:rPr>
          <w:rFonts w:ascii="Book Antiqua" w:hAnsi="Book Antiqua"/>
          <w:b/>
          <w:sz w:val="24"/>
          <w:szCs w:val="28"/>
        </w:rPr>
        <w:t>High School</w:t>
      </w:r>
    </w:p>
    <w:p w:rsidR="00200361" w:rsidRPr="000E205C" w:rsidRDefault="00222D9A" w:rsidP="00200361">
      <w:pPr>
        <w:tabs>
          <w:tab w:val="left" w:pos="936"/>
        </w:tabs>
        <w:jc w:val="center"/>
        <w:rPr>
          <w:rFonts w:ascii="Book Antiqua" w:hAnsi="Book Antiqua"/>
          <w:sz w:val="22"/>
          <w:szCs w:val="24"/>
        </w:rPr>
      </w:pPr>
      <w:r>
        <w:rPr>
          <w:rFonts w:ascii="Book Antiqua" w:hAnsi="Book Antiqua"/>
          <w:sz w:val="22"/>
          <w:szCs w:val="24"/>
        </w:rPr>
        <w:t>M</w:t>
      </w:r>
      <w:r w:rsidR="00200361" w:rsidRPr="000E205C">
        <w:rPr>
          <w:rFonts w:ascii="Book Antiqua" w:hAnsi="Book Antiqua"/>
          <w:sz w:val="22"/>
          <w:szCs w:val="24"/>
        </w:rPr>
        <w:t xml:space="preserve">s. </w:t>
      </w:r>
      <w:r w:rsidR="00447F04" w:rsidRPr="000E205C">
        <w:rPr>
          <w:rFonts w:ascii="Book Antiqua" w:hAnsi="Book Antiqua"/>
          <w:sz w:val="22"/>
          <w:szCs w:val="24"/>
        </w:rPr>
        <w:t>Clancy</w:t>
      </w:r>
    </w:p>
    <w:p w:rsidR="00200361" w:rsidRPr="000E205C" w:rsidRDefault="00200361" w:rsidP="00200361">
      <w:pPr>
        <w:tabs>
          <w:tab w:val="left" w:pos="936"/>
        </w:tabs>
        <w:rPr>
          <w:rFonts w:ascii="Book Antiqua" w:hAnsi="Book Antiqua"/>
          <w:sz w:val="22"/>
          <w:szCs w:val="24"/>
        </w:rPr>
      </w:pPr>
    </w:p>
    <w:p w:rsidR="00200361" w:rsidRPr="000E205C" w:rsidRDefault="00447F04" w:rsidP="00200361">
      <w:pPr>
        <w:tabs>
          <w:tab w:val="left" w:pos="936"/>
        </w:tabs>
        <w:contextualSpacing/>
        <w:rPr>
          <w:rFonts w:ascii="Book Antiqua" w:hAnsi="Book Antiqua"/>
          <w:sz w:val="22"/>
          <w:szCs w:val="24"/>
        </w:rPr>
      </w:pPr>
      <w:r w:rsidRPr="000E205C">
        <w:rPr>
          <w:rFonts w:ascii="Book Antiqua" w:hAnsi="Book Antiqua"/>
          <w:sz w:val="22"/>
          <w:szCs w:val="24"/>
        </w:rPr>
        <w:t xml:space="preserve">The Advanced Placement </w:t>
      </w:r>
      <w:r w:rsidR="00200361" w:rsidRPr="000E205C">
        <w:rPr>
          <w:rFonts w:ascii="Book Antiqua" w:hAnsi="Book Antiqua"/>
          <w:sz w:val="22"/>
          <w:szCs w:val="24"/>
        </w:rPr>
        <w:t>(AP) Program is intended to challenge and prepare students for the rigors of college.  Pre-AP classes are assigned an additional 5 GPA points, make students more attractive candidates to competitive colleges, and may help them earn college credit.</w:t>
      </w:r>
      <w:r w:rsidRPr="000E205C">
        <w:rPr>
          <w:rFonts w:ascii="Book Antiqua" w:hAnsi="Book Antiqua"/>
          <w:sz w:val="22"/>
          <w:szCs w:val="24"/>
        </w:rPr>
        <w:t xml:space="preserve">  In order to receive these added academic benefits, it is expected that students and parents understand and are willing to comply with the following:</w:t>
      </w:r>
    </w:p>
    <w:p w:rsidR="00447F04" w:rsidRPr="000E205C" w:rsidRDefault="00447F04" w:rsidP="00200361">
      <w:pPr>
        <w:tabs>
          <w:tab w:val="left" w:pos="936"/>
        </w:tabs>
        <w:contextualSpacing/>
        <w:rPr>
          <w:rFonts w:ascii="Book Antiqua" w:hAnsi="Book Antiqua"/>
          <w:sz w:val="22"/>
          <w:szCs w:val="24"/>
        </w:rPr>
      </w:pPr>
    </w:p>
    <w:p w:rsidR="00447F04" w:rsidRPr="000E205C" w:rsidRDefault="00447F04" w:rsidP="00447F04">
      <w:pPr>
        <w:pStyle w:val="ListParagraph"/>
        <w:numPr>
          <w:ilvl w:val="0"/>
          <w:numId w:val="16"/>
        </w:numPr>
        <w:tabs>
          <w:tab w:val="left" w:pos="936"/>
        </w:tabs>
        <w:rPr>
          <w:rFonts w:ascii="Book Antiqua" w:hAnsi="Book Antiqua"/>
          <w:sz w:val="22"/>
          <w:szCs w:val="24"/>
        </w:rPr>
      </w:pPr>
      <w:r w:rsidRPr="000E205C">
        <w:rPr>
          <w:rFonts w:ascii="Book Antiqua" w:hAnsi="Book Antiqua"/>
          <w:sz w:val="22"/>
          <w:szCs w:val="24"/>
        </w:rPr>
        <w:t>The academic rigor, pace and teacher expectations are that of a college-preparatory level class, and students must be self-motivated to study and prepare for this course.</w:t>
      </w:r>
    </w:p>
    <w:p w:rsidR="00447F04" w:rsidRPr="000E205C" w:rsidRDefault="00447F04" w:rsidP="00447F04">
      <w:pPr>
        <w:tabs>
          <w:tab w:val="left" w:pos="936"/>
        </w:tabs>
        <w:rPr>
          <w:rFonts w:ascii="Book Antiqua" w:hAnsi="Book Antiqua"/>
          <w:sz w:val="22"/>
          <w:szCs w:val="24"/>
        </w:rPr>
      </w:pPr>
    </w:p>
    <w:p w:rsidR="00447F04" w:rsidRPr="000E205C" w:rsidRDefault="00447F04" w:rsidP="00447F04">
      <w:pPr>
        <w:pStyle w:val="ListParagraph"/>
        <w:numPr>
          <w:ilvl w:val="0"/>
          <w:numId w:val="16"/>
        </w:numPr>
        <w:tabs>
          <w:tab w:val="left" w:pos="936"/>
        </w:tabs>
        <w:rPr>
          <w:rFonts w:ascii="Book Antiqua" w:hAnsi="Book Antiqua"/>
          <w:sz w:val="22"/>
          <w:szCs w:val="24"/>
        </w:rPr>
      </w:pPr>
      <w:r w:rsidRPr="000E205C">
        <w:rPr>
          <w:rFonts w:ascii="Book Antiqua" w:hAnsi="Book Antiqua"/>
          <w:sz w:val="22"/>
          <w:szCs w:val="24"/>
        </w:rPr>
        <w:t>This class will require more effort than a regular class, and students will have anywhere from 2-3 hours of homework each week.</w:t>
      </w:r>
    </w:p>
    <w:p w:rsidR="00447F04" w:rsidRPr="000E205C" w:rsidRDefault="00447F04" w:rsidP="00447F04">
      <w:pPr>
        <w:pStyle w:val="ListParagraph"/>
        <w:rPr>
          <w:rFonts w:ascii="Book Antiqua" w:hAnsi="Book Antiqua"/>
          <w:sz w:val="22"/>
          <w:szCs w:val="24"/>
        </w:rPr>
      </w:pPr>
    </w:p>
    <w:p w:rsidR="00447F04" w:rsidRPr="000E205C" w:rsidRDefault="00447F04" w:rsidP="00447F04">
      <w:pPr>
        <w:pStyle w:val="ListParagraph"/>
        <w:numPr>
          <w:ilvl w:val="0"/>
          <w:numId w:val="16"/>
        </w:numPr>
        <w:tabs>
          <w:tab w:val="left" w:pos="936"/>
        </w:tabs>
        <w:rPr>
          <w:rFonts w:ascii="Book Antiqua" w:hAnsi="Book Antiqua"/>
          <w:sz w:val="22"/>
          <w:szCs w:val="24"/>
        </w:rPr>
      </w:pPr>
      <w:r w:rsidRPr="00222D9A">
        <w:rPr>
          <w:rFonts w:ascii="Book Antiqua" w:hAnsi="Book Antiqua"/>
          <w:sz w:val="22"/>
          <w:szCs w:val="24"/>
          <w:u w:val="single"/>
        </w:rPr>
        <w:t>Academic dishonesty, or cheating, is unacceptable and will be punished by a zero on the assignment or test</w:t>
      </w:r>
      <w:r w:rsidRPr="000E205C">
        <w:rPr>
          <w:rFonts w:ascii="Book Antiqua" w:hAnsi="Book Antiqua"/>
          <w:sz w:val="22"/>
          <w:szCs w:val="24"/>
        </w:rPr>
        <w:t>.  Zeros will be given to all students involved, those who copy and those who allow others to copy.</w:t>
      </w:r>
    </w:p>
    <w:p w:rsidR="00447F04" w:rsidRPr="000E205C" w:rsidRDefault="00447F04" w:rsidP="00447F04">
      <w:pPr>
        <w:pStyle w:val="ListParagraph"/>
        <w:rPr>
          <w:rFonts w:ascii="Book Antiqua" w:hAnsi="Book Antiqua"/>
          <w:sz w:val="22"/>
          <w:szCs w:val="24"/>
        </w:rPr>
      </w:pPr>
    </w:p>
    <w:p w:rsidR="00447F04" w:rsidRDefault="00447F04" w:rsidP="00447F04">
      <w:pPr>
        <w:pStyle w:val="ListParagraph"/>
        <w:numPr>
          <w:ilvl w:val="0"/>
          <w:numId w:val="16"/>
        </w:numPr>
        <w:tabs>
          <w:tab w:val="left" w:pos="936"/>
        </w:tabs>
        <w:rPr>
          <w:rFonts w:ascii="Book Antiqua" w:hAnsi="Book Antiqua"/>
          <w:sz w:val="22"/>
          <w:szCs w:val="24"/>
        </w:rPr>
      </w:pPr>
      <w:r w:rsidRPr="000E205C">
        <w:rPr>
          <w:rFonts w:ascii="Book Antiqua" w:hAnsi="Book Antiqua"/>
          <w:sz w:val="22"/>
          <w:szCs w:val="24"/>
        </w:rPr>
        <w:t>All assignments must be turned in by the due date.  No late work will be accepted.  It is important for students to manage time effectively in order to meet all deadlines.</w:t>
      </w:r>
    </w:p>
    <w:p w:rsidR="000E205C" w:rsidRPr="000E205C" w:rsidRDefault="000E205C" w:rsidP="000E205C">
      <w:pPr>
        <w:pStyle w:val="ListParagraph"/>
        <w:rPr>
          <w:rFonts w:ascii="Book Antiqua" w:hAnsi="Book Antiqua"/>
          <w:sz w:val="22"/>
          <w:szCs w:val="24"/>
        </w:rPr>
      </w:pPr>
    </w:p>
    <w:p w:rsidR="000E205C" w:rsidRDefault="000E205C" w:rsidP="00447F04">
      <w:pPr>
        <w:pStyle w:val="ListParagraph"/>
        <w:numPr>
          <w:ilvl w:val="0"/>
          <w:numId w:val="16"/>
        </w:numPr>
        <w:tabs>
          <w:tab w:val="left" w:pos="936"/>
        </w:tabs>
        <w:rPr>
          <w:rFonts w:ascii="Book Antiqua" w:hAnsi="Book Antiqua"/>
          <w:sz w:val="22"/>
          <w:szCs w:val="24"/>
        </w:rPr>
      </w:pPr>
      <w:r>
        <w:rPr>
          <w:rFonts w:ascii="Book Antiqua" w:hAnsi="Book Antiqua"/>
          <w:sz w:val="22"/>
          <w:szCs w:val="24"/>
        </w:rPr>
        <w:t xml:space="preserve">Students will commit to at least two Pre-AP Saturday workshops a semester.  </w:t>
      </w:r>
    </w:p>
    <w:p w:rsidR="000E205C" w:rsidRPr="000E205C" w:rsidRDefault="000E205C" w:rsidP="000E205C">
      <w:pPr>
        <w:pStyle w:val="ListParagraph"/>
        <w:rPr>
          <w:rFonts w:ascii="Book Antiqua" w:hAnsi="Book Antiqua"/>
          <w:sz w:val="22"/>
          <w:szCs w:val="24"/>
        </w:rPr>
      </w:pPr>
    </w:p>
    <w:p w:rsidR="000E205C" w:rsidRPr="000E205C" w:rsidRDefault="000E205C" w:rsidP="000E205C">
      <w:pPr>
        <w:tabs>
          <w:tab w:val="left" w:pos="936"/>
        </w:tabs>
        <w:rPr>
          <w:rFonts w:ascii="Book Antiqua" w:hAnsi="Book Antiqua"/>
          <w:sz w:val="22"/>
          <w:szCs w:val="24"/>
        </w:rPr>
      </w:pPr>
      <w:r>
        <w:rPr>
          <w:rFonts w:ascii="Book Antiqua" w:hAnsi="Book Antiqua"/>
          <w:sz w:val="22"/>
          <w:szCs w:val="24"/>
        </w:rPr>
        <w:t>Burges High School AP Policies:</w:t>
      </w:r>
    </w:p>
    <w:p w:rsidR="000E205C" w:rsidRPr="000E205C" w:rsidRDefault="000E205C" w:rsidP="000E205C">
      <w:pPr>
        <w:pStyle w:val="ListParagraph"/>
        <w:rPr>
          <w:rFonts w:ascii="Book Antiqua" w:hAnsi="Book Antiqua"/>
          <w:sz w:val="22"/>
          <w:szCs w:val="24"/>
        </w:rPr>
      </w:pPr>
    </w:p>
    <w:p w:rsidR="000E205C" w:rsidRDefault="000E205C" w:rsidP="00447F04">
      <w:pPr>
        <w:pStyle w:val="ListParagraph"/>
        <w:numPr>
          <w:ilvl w:val="0"/>
          <w:numId w:val="16"/>
        </w:numPr>
        <w:tabs>
          <w:tab w:val="left" w:pos="936"/>
        </w:tabs>
        <w:rPr>
          <w:rFonts w:ascii="Book Antiqua" w:hAnsi="Book Antiqua"/>
          <w:sz w:val="22"/>
          <w:szCs w:val="24"/>
        </w:rPr>
      </w:pPr>
      <w:r>
        <w:rPr>
          <w:rFonts w:ascii="Book Antiqua" w:hAnsi="Book Antiqua"/>
          <w:sz w:val="22"/>
          <w:szCs w:val="24"/>
        </w:rPr>
        <w:t>Pre-AP and AP courses have open enrollment.</w:t>
      </w:r>
    </w:p>
    <w:p w:rsidR="000E205C" w:rsidRPr="000E205C" w:rsidRDefault="000E205C" w:rsidP="000E205C">
      <w:pPr>
        <w:pStyle w:val="ListParagraph"/>
        <w:rPr>
          <w:rFonts w:ascii="Book Antiqua" w:hAnsi="Book Antiqua"/>
          <w:sz w:val="22"/>
          <w:szCs w:val="24"/>
        </w:rPr>
      </w:pPr>
    </w:p>
    <w:p w:rsidR="000E205C" w:rsidRDefault="000E205C" w:rsidP="00447F04">
      <w:pPr>
        <w:pStyle w:val="ListParagraph"/>
        <w:numPr>
          <w:ilvl w:val="0"/>
          <w:numId w:val="16"/>
        </w:numPr>
        <w:tabs>
          <w:tab w:val="left" w:pos="936"/>
        </w:tabs>
        <w:rPr>
          <w:rFonts w:ascii="Book Antiqua" w:hAnsi="Book Antiqua"/>
          <w:sz w:val="22"/>
          <w:szCs w:val="24"/>
        </w:rPr>
      </w:pPr>
      <w:r>
        <w:rPr>
          <w:rFonts w:ascii="Book Antiqua" w:hAnsi="Book Antiqua"/>
          <w:sz w:val="22"/>
          <w:szCs w:val="24"/>
        </w:rPr>
        <w:t>In order for a student to withdraw from a Pre-AP or AP class, he or she must do so within the first six weeks of the semester and go before the AP committee for approval.</w:t>
      </w:r>
    </w:p>
    <w:p w:rsidR="000E205C" w:rsidRPr="000E205C" w:rsidRDefault="000E205C" w:rsidP="000E205C">
      <w:pPr>
        <w:pStyle w:val="ListParagraph"/>
        <w:rPr>
          <w:rFonts w:ascii="Book Antiqua" w:hAnsi="Book Antiqua"/>
          <w:sz w:val="22"/>
          <w:szCs w:val="24"/>
        </w:rPr>
      </w:pPr>
    </w:p>
    <w:p w:rsidR="0001269F" w:rsidRPr="000E205C" w:rsidRDefault="000E205C" w:rsidP="00200361">
      <w:pPr>
        <w:pStyle w:val="ListParagraph"/>
        <w:numPr>
          <w:ilvl w:val="0"/>
          <w:numId w:val="16"/>
        </w:numPr>
        <w:tabs>
          <w:tab w:val="left" w:pos="936"/>
        </w:tabs>
        <w:rPr>
          <w:rFonts w:ascii="Book Antiqua" w:hAnsi="Book Antiqua"/>
          <w:sz w:val="22"/>
          <w:szCs w:val="24"/>
        </w:rPr>
      </w:pPr>
      <w:r w:rsidRPr="000E205C">
        <w:rPr>
          <w:rFonts w:ascii="Book Antiqua" w:hAnsi="Book Antiqua"/>
          <w:sz w:val="22"/>
          <w:szCs w:val="24"/>
        </w:rPr>
        <w:t>Pre-AP and AP clas</w:t>
      </w:r>
      <w:r>
        <w:rPr>
          <w:rFonts w:ascii="Book Antiqua" w:hAnsi="Book Antiqua"/>
          <w:sz w:val="22"/>
          <w:szCs w:val="24"/>
        </w:rPr>
        <w:t xml:space="preserve">ses do not grade average with </w:t>
      </w:r>
      <w:r w:rsidRPr="000E205C">
        <w:rPr>
          <w:rFonts w:ascii="Book Antiqua" w:hAnsi="Book Antiqua"/>
          <w:sz w:val="22"/>
          <w:szCs w:val="24"/>
        </w:rPr>
        <w:t>regular class</w:t>
      </w:r>
      <w:r>
        <w:rPr>
          <w:rFonts w:ascii="Book Antiqua" w:hAnsi="Book Antiqua"/>
          <w:sz w:val="22"/>
          <w:szCs w:val="24"/>
        </w:rPr>
        <w:t>es</w:t>
      </w:r>
      <w:r w:rsidRPr="000E205C">
        <w:rPr>
          <w:rFonts w:ascii="Book Antiqua" w:hAnsi="Book Antiqua"/>
          <w:sz w:val="22"/>
          <w:szCs w:val="24"/>
        </w:rPr>
        <w:t xml:space="preserve">.  </w:t>
      </w:r>
    </w:p>
    <w:p w:rsidR="000E205C" w:rsidRDefault="000E205C" w:rsidP="00200361">
      <w:pPr>
        <w:tabs>
          <w:tab w:val="left" w:pos="936"/>
        </w:tabs>
        <w:contextualSpacing/>
        <w:rPr>
          <w:rFonts w:ascii="Book Antiqua" w:hAnsi="Book Antiqua"/>
          <w:sz w:val="22"/>
          <w:szCs w:val="24"/>
        </w:rPr>
      </w:pPr>
    </w:p>
    <w:p w:rsidR="000E205C" w:rsidRDefault="000E205C" w:rsidP="00200361">
      <w:pPr>
        <w:tabs>
          <w:tab w:val="left" w:pos="936"/>
        </w:tabs>
        <w:contextualSpacing/>
        <w:rPr>
          <w:rFonts w:ascii="Book Antiqua" w:hAnsi="Book Antiqua"/>
          <w:sz w:val="22"/>
          <w:szCs w:val="24"/>
        </w:rPr>
      </w:pPr>
    </w:p>
    <w:p w:rsidR="000E205C" w:rsidRPr="00826AB0" w:rsidRDefault="000E205C" w:rsidP="000E205C">
      <w:pPr>
        <w:rPr>
          <w:rFonts w:ascii="Book Antiqua" w:hAnsi="Book Antiqua"/>
        </w:rPr>
      </w:pPr>
      <w:r w:rsidRPr="00826AB0">
        <w:rPr>
          <w:rFonts w:ascii="Book Antiqua" w:hAnsi="Book Antiqua"/>
          <w:b/>
          <w:bCs/>
          <w:u w:val="single"/>
        </w:rPr>
        <w:t>ACKNOWLEDGEMENT</w:t>
      </w:r>
      <w:r w:rsidRPr="00826AB0">
        <w:rPr>
          <w:rFonts w:ascii="Book Antiqua" w:hAnsi="Book Antiqua"/>
          <w:b/>
          <w:bCs/>
        </w:rPr>
        <w:t xml:space="preserve">:  </w:t>
      </w:r>
      <w:r w:rsidR="009124EC">
        <w:rPr>
          <w:rFonts w:ascii="Book Antiqua" w:hAnsi="Book Antiqua"/>
        </w:rPr>
        <w:t xml:space="preserve">I have read, understood, and agree to </w:t>
      </w:r>
      <w:r w:rsidRPr="00826AB0">
        <w:rPr>
          <w:rFonts w:ascii="Book Antiqua" w:hAnsi="Book Antiqua"/>
        </w:rPr>
        <w:t xml:space="preserve">the </w:t>
      </w:r>
      <w:r w:rsidR="009124EC">
        <w:rPr>
          <w:rFonts w:ascii="Book Antiqua" w:hAnsi="Book Antiqua"/>
        </w:rPr>
        <w:t>English 1 Pre-AP syllabus and contract.</w:t>
      </w:r>
    </w:p>
    <w:p w:rsidR="000E205C" w:rsidRDefault="000E205C" w:rsidP="000E205C">
      <w:pPr>
        <w:tabs>
          <w:tab w:val="left" w:pos="936"/>
        </w:tabs>
        <w:rPr>
          <w:rFonts w:ascii="Book Antiqua" w:hAnsi="Book Antiqua"/>
          <w:sz w:val="24"/>
        </w:rPr>
      </w:pPr>
    </w:p>
    <w:p w:rsidR="000E205C" w:rsidRDefault="000E205C" w:rsidP="000E205C">
      <w:pPr>
        <w:tabs>
          <w:tab w:val="left" w:pos="936"/>
        </w:tabs>
        <w:rPr>
          <w:rFonts w:ascii="Book Antiqua" w:hAnsi="Book Antiqua"/>
          <w:sz w:val="24"/>
        </w:rPr>
        <w:sectPr w:rsidR="000E205C" w:rsidSect="007B59C9">
          <w:type w:val="continuous"/>
          <w:pgSz w:w="12240" w:h="15840"/>
          <w:pgMar w:top="720" w:right="1440" w:bottom="720" w:left="1440" w:header="720" w:footer="720" w:gutter="0"/>
          <w:cols w:space="720"/>
        </w:sectPr>
      </w:pPr>
    </w:p>
    <w:p w:rsidR="000E205C" w:rsidRDefault="000E205C" w:rsidP="000E205C">
      <w:pPr>
        <w:tabs>
          <w:tab w:val="left" w:pos="936"/>
        </w:tabs>
        <w:rPr>
          <w:rFonts w:ascii="Book Antiqua" w:hAnsi="Book Antiqua"/>
          <w:sz w:val="24"/>
        </w:rPr>
      </w:pPr>
    </w:p>
    <w:p w:rsidR="000E205C" w:rsidRDefault="009124EC" w:rsidP="009124EC">
      <w:pPr>
        <w:tabs>
          <w:tab w:val="left" w:pos="936"/>
          <w:tab w:val="left" w:pos="10080"/>
        </w:tabs>
        <w:ind w:left="-720" w:right="-720"/>
        <w:rPr>
          <w:rFonts w:ascii="Book Antiqua" w:hAnsi="Book Antiqua"/>
          <w:sz w:val="24"/>
        </w:rPr>
      </w:pPr>
      <w:r>
        <w:rPr>
          <w:rFonts w:ascii="Book Antiqua" w:hAnsi="Book Antiqua"/>
          <w:sz w:val="24"/>
        </w:rPr>
        <w:t>Student Name _____________________________   Signature ______________________________</w:t>
      </w:r>
    </w:p>
    <w:p w:rsidR="009124EC" w:rsidRDefault="009124EC" w:rsidP="009124EC">
      <w:pPr>
        <w:tabs>
          <w:tab w:val="left" w:pos="936"/>
          <w:tab w:val="left" w:pos="10080"/>
        </w:tabs>
        <w:ind w:left="-720" w:right="-720"/>
        <w:rPr>
          <w:rFonts w:ascii="Book Antiqua" w:hAnsi="Book Antiqua"/>
          <w:sz w:val="24"/>
        </w:rPr>
      </w:pPr>
    </w:p>
    <w:p w:rsidR="009124EC" w:rsidRDefault="009124EC" w:rsidP="009124EC">
      <w:pPr>
        <w:tabs>
          <w:tab w:val="left" w:pos="936"/>
          <w:tab w:val="left" w:pos="10080"/>
        </w:tabs>
        <w:ind w:left="-720" w:right="-720"/>
        <w:rPr>
          <w:rFonts w:ascii="Book Antiqua" w:hAnsi="Book Antiqua"/>
          <w:sz w:val="24"/>
        </w:rPr>
      </w:pPr>
      <w:r>
        <w:rPr>
          <w:rFonts w:ascii="Book Antiqua" w:hAnsi="Book Antiqua"/>
          <w:sz w:val="24"/>
        </w:rPr>
        <w:t>Parent/Guardian Name ________________________________________</w:t>
      </w:r>
    </w:p>
    <w:p w:rsidR="009124EC" w:rsidRDefault="009124EC" w:rsidP="009124EC">
      <w:pPr>
        <w:tabs>
          <w:tab w:val="left" w:pos="936"/>
          <w:tab w:val="left" w:pos="10080"/>
        </w:tabs>
        <w:ind w:left="-720" w:right="-720"/>
        <w:rPr>
          <w:rFonts w:ascii="Book Antiqua" w:hAnsi="Book Antiqua"/>
          <w:sz w:val="24"/>
        </w:rPr>
      </w:pPr>
    </w:p>
    <w:p w:rsidR="009124EC" w:rsidRDefault="009124EC" w:rsidP="009124EC">
      <w:pPr>
        <w:tabs>
          <w:tab w:val="left" w:pos="936"/>
          <w:tab w:val="left" w:pos="10080"/>
        </w:tabs>
        <w:ind w:left="-720" w:right="-720"/>
        <w:rPr>
          <w:rFonts w:ascii="Book Antiqua" w:hAnsi="Book Antiqua"/>
          <w:sz w:val="24"/>
        </w:rPr>
      </w:pPr>
      <w:r>
        <w:rPr>
          <w:rFonts w:ascii="Book Antiqua" w:hAnsi="Book Antiqua"/>
          <w:sz w:val="24"/>
        </w:rPr>
        <w:t>Parent/Guardian Signature______________________________________</w:t>
      </w:r>
    </w:p>
    <w:p w:rsidR="009124EC" w:rsidRDefault="009124EC" w:rsidP="009124EC">
      <w:pPr>
        <w:tabs>
          <w:tab w:val="left" w:pos="936"/>
          <w:tab w:val="left" w:pos="10080"/>
        </w:tabs>
        <w:ind w:left="-720" w:right="-720"/>
        <w:rPr>
          <w:rFonts w:ascii="Book Antiqua" w:hAnsi="Book Antiqua"/>
          <w:sz w:val="24"/>
        </w:rPr>
      </w:pPr>
    </w:p>
    <w:p w:rsidR="009124EC" w:rsidRDefault="009124EC" w:rsidP="009124EC">
      <w:pPr>
        <w:tabs>
          <w:tab w:val="left" w:pos="936"/>
          <w:tab w:val="left" w:pos="10080"/>
        </w:tabs>
        <w:ind w:left="-720" w:right="-720"/>
        <w:rPr>
          <w:rFonts w:ascii="Book Antiqua" w:hAnsi="Book Antiqua"/>
          <w:sz w:val="24"/>
        </w:rPr>
      </w:pPr>
      <w:r>
        <w:rPr>
          <w:rFonts w:ascii="Book Antiqua" w:hAnsi="Book Antiqua"/>
          <w:sz w:val="24"/>
        </w:rPr>
        <w:t>Contact Information:      Phone Number:</w:t>
      </w:r>
    </w:p>
    <w:p w:rsidR="009124EC" w:rsidRDefault="009124EC" w:rsidP="009124EC">
      <w:pPr>
        <w:tabs>
          <w:tab w:val="left" w:pos="936"/>
          <w:tab w:val="left" w:pos="10080"/>
        </w:tabs>
        <w:ind w:left="-720" w:right="-720"/>
        <w:rPr>
          <w:rFonts w:ascii="Book Antiqua" w:hAnsi="Book Antiqua"/>
          <w:sz w:val="24"/>
        </w:rPr>
      </w:pPr>
      <w:r>
        <w:rPr>
          <w:rFonts w:ascii="Book Antiqua" w:hAnsi="Book Antiqua"/>
          <w:sz w:val="24"/>
        </w:rPr>
        <w:tab/>
      </w:r>
      <w:r>
        <w:rPr>
          <w:rFonts w:ascii="Book Antiqua" w:hAnsi="Book Antiqua"/>
          <w:sz w:val="24"/>
        </w:rPr>
        <w:tab/>
      </w:r>
      <w:r>
        <w:rPr>
          <w:rFonts w:ascii="Book Antiqua" w:hAnsi="Book Antiqua"/>
          <w:sz w:val="24"/>
        </w:rPr>
        <w:tab/>
      </w:r>
    </w:p>
    <w:p w:rsidR="000E205C" w:rsidRPr="009124EC" w:rsidRDefault="009124EC" w:rsidP="00200361">
      <w:pPr>
        <w:tabs>
          <w:tab w:val="left" w:pos="936"/>
        </w:tabs>
        <w:rPr>
          <w:rFonts w:ascii="Book Antiqua" w:hAnsi="Book Antiqua"/>
          <w:sz w:val="24"/>
        </w:rPr>
      </w:pPr>
      <w:r>
        <w:rPr>
          <w:rFonts w:ascii="Book Antiqua" w:hAnsi="Book Antiqua"/>
          <w:sz w:val="24"/>
        </w:rPr>
        <w:tab/>
        <w:t xml:space="preserve">                Email Address:</w:t>
      </w:r>
    </w:p>
    <w:p w:rsidR="0001269F" w:rsidRDefault="0001269F">
      <w:pPr>
        <w:tabs>
          <w:tab w:val="left" w:pos="936"/>
        </w:tabs>
        <w:rPr>
          <w:rFonts w:ascii="Book Antiqua" w:hAnsi="Book Antiqua"/>
          <w:sz w:val="24"/>
          <w:szCs w:val="24"/>
          <w:vertAlign w:val="superscript"/>
        </w:rPr>
      </w:pPr>
    </w:p>
    <w:p w:rsidR="00636D7C" w:rsidRPr="00641088" w:rsidRDefault="00636D7C" w:rsidP="00641088">
      <w:pPr>
        <w:tabs>
          <w:tab w:val="left" w:pos="936"/>
        </w:tabs>
        <w:rPr>
          <w:rFonts w:ascii="Book Antiqua" w:hAnsi="Book Antiqua"/>
          <w:sz w:val="24"/>
          <w:szCs w:val="24"/>
          <w:vertAlign w:val="superscript"/>
        </w:rPr>
      </w:pPr>
    </w:p>
    <w:sectPr w:rsidR="00636D7C" w:rsidRPr="00641088" w:rsidSect="00D6100E">
      <w:type w:val="continuous"/>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47740"/>
    <w:multiLevelType w:val="hybridMultilevel"/>
    <w:tmpl w:val="9F087BA6"/>
    <w:lvl w:ilvl="0" w:tplc="F27C0DE6">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6F2834"/>
    <w:multiLevelType w:val="hybridMultilevel"/>
    <w:tmpl w:val="1B9A3A20"/>
    <w:lvl w:ilvl="0" w:tplc="A866C0AE">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A43A92"/>
    <w:multiLevelType w:val="hybridMultilevel"/>
    <w:tmpl w:val="593250DA"/>
    <w:lvl w:ilvl="0" w:tplc="293AED82">
      <w:start w:val="1"/>
      <w:numFmt w:val="decimal"/>
      <w:lvlText w:val="%1."/>
      <w:lvlJc w:val="left"/>
      <w:pPr>
        <w:tabs>
          <w:tab w:val="num" w:pos="720"/>
        </w:tabs>
        <w:ind w:left="720" w:hanging="360"/>
      </w:pPr>
    </w:lvl>
    <w:lvl w:ilvl="1" w:tplc="142AD8E8" w:tentative="1">
      <w:start w:val="1"/>
      <w:numFmt w:val="decimal"/>
      <w:lvlText w:val="%2."/>
      <w:lvlJc w:val="left"/>
      <w:pPr>
        <w:tabs>
          <w:tab w:val="num" w:pos="1440"/>
        </w:tabs>
        <w:ind w:left="1440" w:hanging="360"/>
      </w:pPr>
    </w:lvl>
    <w:lvl w:ilvl="2" w:tplc="C24A1D4A" w:tentative="1">
      <w:start w:val="1"/>
      <w:numFmt w:val="decimal"/>
      <w:lvlText w:val="%3."/>
      <w:lvlJc w:val="left"/>
      <w:pPr>
        <w:tabs>
          <w:tab w:val="num" w:pos="2160"/>
        </w:tabs>
        <w:ind w:left="2160" w:hanging="360"/>
      </w:pPr>
    </w:lvl>
    <w:lvl w:ilvl="3" w:tplc="016E1412" w:tentative="1">
      <w:start w:val="1"/>
      <w:numFmt w:val="decimal"/>
      <w:lvlText w:val="%4."/>
      <w:lvlJc w:val="left"/>
      <w:pPr>
        <w:tabs>
          <w:tab w:val="num" w:pos="2880"/>
        </w:tabs>
        <w:ind w:left="2880" w:hanging="360"/>
      </w:pPr>
    </w:lvl>
    <w:lvl w:ilvl="4" w:tplc="48A8CDD6" w:tentative="1">
      <w:start w:val="1"/>
      <w:numFmt w:val="decimal"/>
      <w:lvlText w:val="%5."/>
      <w:lvlJc w:val="left"/>
      <w:pPr>
        <w:tabs>
          <w:tab w:val="num" w:pos="3600"/>
        </w:tabs>
        <w:ind w:left="3600" w:hanging="360"/>
      </w:pPr>
    </w:lvl>
    <w:lvl w:ilvl="5" w:tplc="3C96AA22" w:tentative="1">
      <w:start w:val="1"/>
      <w:numFmt w:val="decimal"/>
      <w:lvlText w:val="%6."/>
      <w:lvlJc w:val="left"/>
      <w:pPr>
        <w:tabs>
          <w:tab w:val="num" w:pos="4320"/>
        </w:tabs>
        <w:ind w:left="4320" w:hanging="360"/>
      </w:pPr>
    </w:lvl>
    <w:lvl w:ilvl="6" w:tplc="6F44F580" w:tentative="1">
      <w:start w:val="1"/>
      <w:numFmt w:val="decimal"/>
      <w:lvlText w:val="%7."/>
      <w:lvlJc w:val="left"/>
      <w:pPr>
        <w:tabs>
          <w:tab w:val="num" w:pos="5040"/>
        </w:tabs>
        <w:ind w:left="5040" w:hanging="360"/>
      </w:pPr>
    </w:lvl>
    <w:lvl w:ilvl="7" w:tplc="F2D096EA" w:tentative="1">
      <w:start w:val="1"/>
      <w:numFmt w:val="decimal"/>
      <w:lvlText w:val="%8."/>
      <w:lvlJc w:val="left"/>
      <w:pPr>
        <w:tabs>
          <w:tab w:val="num" w:pos="5760"/>
        </w:tabs>
        <w:ind w:left="5760" w:hanging="360"/>
      </w:pPr>
    </w:lvl>
    <w:lvl w:ilvl="8" w:tplc="3C667C76" w:tentative="1">
      <w:start w:val="1"/>
      <w:numFmt w:val="decimal"/>
      <w:lvlText w:val="%9."/>
      <w:lvlJc w:val="left"/>
      <w:pPr>
        <w:tabs>
          <w:tab w:val="num" w:pos="6480"/>
        </w:tabs>
        <w:ind w:left="6480" w:hanging="360"/>
      </w:pPr>
    </w:lvl>
  </w:abstractNum>
  <w:abstractNum w:abstractNumId="3">
    <w:nsid w:val="223C7D88"/>
    <w:multiLevelType w:val="hybridMultilevel"/>
    <w:tmpl w:val="19368968"/>
    <w:lvl w:ilvl="0" w:tplc="A866C0AE">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FA09D1"/>
    <w:multiLevelType w:val="hybridMultilevel"/>
    <w:tmpl w:val="84F06EA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0350B1"/>
    <w:multiLevelType w:val="hybridMultilevel"/>
    <w:tmpl w:val="B0066BA0"/>
    <w:lvl w:ilvl="0" w:tplc="060435D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E03A9E"/>
    <w:multiLevelType w:val="hybridMultilevel"/>
    <w:tmpl w:val="C60086FE"/>
    <w:lvl w:ilvl="0" w:tplc="E766F65E">
      <w:start w:val="1"/>
      <w:numFmt w:val="bullet"/>
      <w:lvlText w:val=""/>
      <w:lvlJc w:val="left"/>
      <w:pPr>
        <w:tabs>
          <w:tab w:val="num" w:pos="720"/>
        </w:tabs>
        <w:ind w:left="605" w:hanging="245"/>
      </w:pPr>
      <w:rPr>
        <w:rFonts w:ascii="Wingdings" w:hAnsi="Wingdings" w:hint="default"/>
      </w:rPr>
    </w:lvl>
    <w:lvl w:ilvl="1" w:tplc="060435DC">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1F76313"/>
    <w:multiLevelType w:val="hybridMultilevel"/>
    <w:tmpl w:val="29006E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0A17A4"/>
    <w:multiLevelType w:val="hybridMultilevel"/>
    <w:tmpl w:val="789A4BA8"/>
    <w:lvl w:ilvl="0" w:tplc="BB0EA4CA">
      <w:start w:val="1"/>
      <w:numFmt w:val="decimal"/>
      <w:lvlText w:val="%1."/>
      <w:lvlJc w:val="left"/>
      <w:pPr>
        <w:tabs>
          <w:tab w:val="num" w:pos="2250"/>
        </w:tabs>
        <w:ind w:left="2250" w:hanging="360"/>
      </w:pPr>
      <w:rPr>
        <w:rFonts w:hint="default"/>
      </w:r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9">
    <w:nsid w:val="4926069F"/>
    <w:multiLevelType w:val="hybridMultilevel"/>
    <w:tmpl w:val="764804E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EE089D"/>
    <w:multiLevelType w:val="hybridMultilevel"/>
    <w:tmpl w:val="63AAE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8D777E2"/>
    <w:multiLevelType w:val="hybridMultilevel"/>
    <w:tmpl w:val="DDEC4094"/>
    <w:lvl w:ilvl="0" w:tplc="AA9A5CC2">
      <w:start w:val="12"/>
      <w:numFmt w:val="decimal"/>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AD2918"/>
    <w:multiLevelType w:val="hybridMultilevel"/>
    <w:tmpl w:val="7928588A"/>
    <w:lvl w:ilvl="0" w:tplc="0409000F">
      <w:start w:val="1"/>
      <w:numFmt w:val="decimal"/>
      <w:lvlText w:val="%1."/>
      <w:lvlJc w:val="left"/>
      <w:pPr>
        <w:tabs>
          <w:tab w:val="num" w:pos="720"/>
        </w:tabs>
        <w:ind w:left="720" w:hanging="360"/>
      </w:pPr>
      <w:rPr>
        <w:rFonts w:hint="default"/>
      </w:rPr>
    </w:lvl>
    <w:lvl w:ilvl="1" w:tplc="BF48D098">
      <w:start w:val="1"/>
      <w:numFmt w:val="bullet"/>
      <w:lvlText w:val=""/>
      <w:lvlJc w:val="left"/>
      <w:pPr>
        <w:tabs>
          <w:tab w:val="num" w:pos="1440"/>
        </w:tabs>
        <w:ind w:left="720" w:firstLine="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2A06E3"/>
    <w:multiLevelType w:val="hybridMultilevel"/>
    <w:tmpl w:val="B53C600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AF5363"/>
    <w:multiLevelType w:val="hybridMultilevel"/>
    <w:tmpl w:val="CAD623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40635C"/>
    <w:multiLevelType w:val="hybridMultilevel"/>
    <w:tmpl w:val="38A0AD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866012"/>
    <w:multiLevelType w:val="hybridMultilevel"/>
    <w:tmpl w:val="DD0A66A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B7926E1"/>
    <w:multiLevelType w:val="hybridMultilevel"/>
    <w:tmpl w:val="7884019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8"/>
  </w:num>
  <w:num w:numId="4">
    <w:abstractNumId w:val="14"/>
  </w:num>
  <w:num w:numId="5">
    <w:abstractNumId w:val="4"/>
  </w:num>
  <w:num w:numId="6">
    <w:abstractNumId w:val="11"/>
  </w:num>
  <w:num w:numId="7">
    <w:abstractNumId w:val="0"/>
  </w:num>
  <w:num w:numId="8">
    <w:abstractNumId w:val="17"/>
  </w:num>
  <w:num w:numId="9">
    <w:abstractNumId w:val="9"/>
  </w:num>
  <w:num w:numId="10">
    <w:abstractNumId w:val="16"/>
  </w:num>
  <w:num w:numId="11">
    <w:abstractNumId w:val="10"/>
  </w:num>
  <w:num w:numId="12">
    <w:abstractNumId w:val="6"/>
  </w:num>
  <w:num w:numId="13">
    <w:abstractNumId w:val="5"/>
  </w:num>
  <w:num w:numId="14">
    <w:abstractNumId w:val="3"/>
  </w:num>
  <w:num w:numId="15">
    <w:abstractNumId w:val="1"/>
  </w:num>
  <w:num w:numId="16">
    <w:abstractNumId w:val="7"/>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1173AC"/>
    <w:rsid w:val="00005577"/>
    <w:rsid w:val="0001269F"/>
    <w:rsid w:val="000B02EB"/>
    <w:rsid w:val="000E205C"/>
    <w:rsid w:val="000F4542"/>
    <w:rsid w:val="001173AC"/>
    <w:rsid w:val="00127D79"/>
    <w:rsid w:val="0019439D"/>
    <w:rsid w:val="001A5C03"/>
    <w:rsid w:val="00200361"/>
    <w:rsid w:val="00222D9A"/>
    <w:rsid w:val="00263E56"/>
    <w:rsid w:val="002839AC"/>
    <w:rsid w:val="00287F9F"/>
    <w:rsid w:val="002B5C79"/>
    <w:rsid w:val="003B2102"/>
    <w:rsid w:val="00447F04"/>
    <w:rsid w:val="00466458"/>
    <w:rsid w:val="00476FCB"/>
    <w:rsid w:val="004A4707"/>
    <w:rsid w:val="004B30E9"/>
    <w:rsid w:val="0052021E"/>
    <w:rsid w:val="00597781"/>
    <w:rsid w:val="00635591"/>
    <w:rsid w:val="00636D7C"/>
    <w:rsid w:val="00641088"/>
    <w:rsid w:val="006D7C35"/>
    <w:rsid w:val="007303EF"/>
    <w:rsid w:val="007B59C9"/>
    <w:rsid w:val="007B6301"/>
    <w:rsid w:val="00826AB0"/>
    <w:rsid w:val="00855EFE"/>
    <w:rsid w:val="0086376E"/>
    <w:rsid w:val="009124EC"/>
    <w:rsid w:val="00912A85"/>
    <w:rsid w:val="009A74B3"/>
    <w:rsid w:val="009B6EAC"/>
    <w:rsid w:val="00B05AA6"/>
    <w:rsid w:val="00B30BED"/>
    <w:rsid w:val="00BB55F5"/>
    <w:rsid w:val="00C35A43"/>
    <w:rsid w:val="00C6591D"/>
    <w:rsid w:val="00CB5B96"/>
    <w:rsid w:val="00D411CE"/>
    <w:rsid w:val="00D6100E"/>
    <w:rsid w:val="00DD676C"/>
    <w:rsid w:val="00DE674E"/>
    <w:rsid w:val="00DF5D58"/>
    <w:rsid w:val="00E22410"/>
    <w:rsid w:val="00E71486"/>
    <w:rsid w:val="00E764A8"/>
    <w:rsid w:val="00ED5F34"/>
    <w:rsid w:val="00EF70C5"/>
    <w:rsid w:val="00F23261"/>
    <w:rsid w:val="00F950BE"/>
    <w:rsid w:val="00FB789A"/>
    <w:rsid w:val="00FD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5A43"/>
  </w:style>
  <w:style w:type="paragraph" w:styleId="Heading1">
    <w:name w:val="heading 1"/>
    <w:basedOn w:val="Normal"/>
    <w:next w:val="Normal"/>
    <w:qFormat/>
    <w:rsid w:val="00C35A43"/>
    <w:pPr>
      <w:keepNext/>
      <w:jc w:val="center"/>
      <w:outlineLvl w:val="0"/>
    </w:pPr>
    <w:rPr>
      <w:rFonts w:ascii="Century Schoolbook" w:hAnsi="Century Schoolbook"/>
      <w:sz w:val="24"/>
    </w:rPr>
  </w:style>
  <w:style w:type="paragraph" w:styleId="Heading2">
    <w:name w:val="heading 2"/>
    <w:basedOn w:val="Normal"/>
    <w:next w:val="Normal"/>
    <w:qFormat/>
    <w:rsid w:val="00C35A43"/>
    <w:pPr>
      <w:keepNext/>
      <w:tabs>
        <w:tab w:val="left" w:pos="810"/>
      </w:tabs>
      <w:ind w:firstLine="810"/>
      <w:outlineLvl w:val="1"/>
    </w:pPr>
    <w:rPr>
      <w:rFonts w:ascii="Century Schoolbook" w:hAnsi="Century Schoolbook"/>
      <w:sz w:val="24"/>
    </w:rPr>
  </w:style>
  <w:style w:type="paragraph" w:styleId="Heading3">
    <w:name w:val="heading 3"/>
    <w:basedOn w:val="Normal"/>
    <w:next w:val="Normal"/>
    <w:qFormat/>
    <w:rsid w:val="00C35A43"/>
    <w:pPr>
      <w:keepNext/>
      <w:tabs>
        <w:tab w:val="left" w:pos="936"/>
      </w:tabs>
      <w:jc w:val="center"/>
      <w:outlineLvl w:val="2"/>
    </w:pPr>
    <w:rPr>
      <w:rFonts w:ascii="Century Schoolbook" w:hAnsi="Century Schoolbook"/>
      <w:sz w:val="24"/>
      <w:u w:val="single"/>
    </w:rPr>
  </w:style>
  <w:style w:type="paragraph" w:styleId="Heading4">
    <w:name w:val="heading 4"/>
    <w:basedOn w:val="Normal"/>
    <w:next w:val="Normal"/>
    <w:qFormat/>
    <w:rsid w:val="00C35A43"/>
    <w:pPr>
      <w:keepNext/>
      <w:jc w:val="center"/>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5A43"/>
    <w:pPr>
      <w:jc w:val="center"/>
    </w:pPr>
    <w:rPr>
      <w:rFonts w:ascii="Century Schoolbook" w:hAnsi="Century Schoolbook"/>
      <w:sz w:val="24"/>
    </w:rPr>
  </w:style>
  <w:style w:type="paragraph" w:styleId="BodyText">
    <w:name w:val="Body Text"/>
    <w:basedOn w:val="Normal"/>
    <w:rsid w:val="00C35A43"/>
    <w:pPr>
      <w:jc w:val="center"/>
    </w:pPr>
    <w:rPr>
      <w:rFonts w:ascii="Century Schoolbook" w:hAnsi="Century Schoolbook"/>
      <w:b/>
      <w:bCs/>
      <w:sz w:val="24"/>
    </w:rPr>
  </w:style>
  <w:style w:type="paragraph" w:styleId="BodyText2">
    <w:name w:val="Body Text 2"/>
    <w:basedOn w:val="Normal"/>
    <w:rsid w:val="00C35A43"/>
    <w:rPr>
      <w:rFonts w:ascii="Century Schoolbook" w:hAnsi="Century Schoolbook"/>
      <w:sz w:val="24"/>
    </w:rPr>
  </w:style>
  <w:style w:type="character" w:styleId="Hyperlink">
    <w:name w:val="Hyperlink"/>
    <w:basedOn w:val="DefaultParagraphFont"/>
    <w:rsid w:val="00636D7C"/>
    <w:rPr>
      <w:color w:val="0000FF"/>
      <w:u w:val="single"/>
    </w:rPr>
  </w:style>
  <w:style w:type="paragraph" w:styleId="NormalWeb">
    <w:name w:val="Normal (Web)"/>
    <w:basedOn w:val="Normal"/>
    <w:semiHidden/>
    <w:unhideWhenUsed/>
    <w:rsid w:val="00B05AA6"/>
    <w:pPr>
      <w:spacing w:before="100" w:beforeAutospacing="1" w:after="100" w:afterAutospacing="1"/>
    </w:pPr>
    <w:rPr>
      <w:sz w:val="24"/>
      <w:szCs w:val="24"/>
    </w:rPr>
  </w:style>
  <w:style w:type="paragraph" w:styleId="ListParagraph">
    <w:name w:val="List Paragraph"/>
    <w:basedOn w:val="Normal"/>
    <w:uiPriority w:val="34"/>
    <w:qFormat/>
    <w:rsid w:val="00F232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5A43"/>
  </w:style>
  <w:style w:type="paragraph" w:styleId="Heading1">
    <w:name w:val="heading 1"/>
    <w:basedOn w:val="Normal"/>
    <w:next w:val="Normal"/>
    <w:qFormat/>
    <w:rsid w:val="00C35A43"/>
    <w:pPr>
      <w:keepNext/>
      <w:jc w:val="center"/>
      <w:outlineLvl w:val="0"/>
    </w:pPr>
    <w:rPr>
      <w:rFonts w:ascii="Century Schoolbook" w:hAnsi="Century Schoolbook"/>
      <w:sz w:val="24"/>
    </w:rPr>
  </w:style>
  <w:style w:type="paragraph" w:styleId="Heading2">
    <w:name w:val="heading 2"/>
    <w:basedOn w:val="Normal"/>
    <w:next w:val="Normal"/>
    <w:qFormat/>
    <w:rsid w:val="00C35A43"/>
    <w:pPr>
      <w:keepNext/>
      <w:tabs>
        <w:tab w:val="left" w:pos="810"/>
      </w:tabs>
      <w:ind w:firstLine="810"/>
      <w:outlineLvl w:val="1"/>
    </w:pPr>
    <w:rPr>
      <w:rFonts w:ascii="Century Schoolbook" w:hAnsi="Century Schoolbook"/>
      <w:sz w:val="24"/>
    </w:rPr>
  </w:style>
  <w:style w:type="paragraph" w:styleId="Heading3">
    <w:name w:val="heading 3"/>
    <w:basedOn w:val="Normal"/>
    <w:next w:val="Normal"/>
    <w:qFormat/>
    <w:rsid w:val="00C35A43"/>
    <w:pPr>
      <w:keepNext/>
      <w:tabs>
        <w:tab w:val="left" w:pos="936"/>
      </w:tabs>
      <w:jc w:val="center"/>
      <w:outlineLvl w:val="2"/>
    </w:pPr>
    <w:rPr>
      <w:rFonts w:ascii="Century Schoolbook" w:hAnsi="Century Schoolbook"/>
      <w:sz w:val="24"/>
      <w:u w:val="single"/>
    </w:rPr>
  </w:style>
  <w:style w:type="paragraph" w:styleId="Heading4">
    <w:name w:val="heading 4"/>
    <w:basedOn w:val="Normal"/>
    <w:next w:val="Normal"/>
    <w:qFormat/>
    <w:rsid w:val="00C35A43"/>
    <w:pPr>
      <w:keepNext/>
      <w:jc w:val="center"/>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5A43"/>
    <w:pPr>
      <w:jc w:val="center"/>
    </w:pPr>
    <w:rPr>
      <w:rFonts w:ascii="Century Schoolbook" w:hAnsi="Century Schoolbook"/>
      <w:sz w:val="24"/>
    </w:rPr>
  </w:style>
  <w:style w:type="paragraph" w:styleId="BodyText">
    <w:name w:val="Body Text"/>
    <w:basedOn w:val="Normal"/>
    <w:rsid w:val="00C35A43"/>
    <w:pPr>
      <w:jc w:val="center"/>
    </w:pPr>
    <w:rPr>
      <w:rFonts w:ascii="Century Schoolbook" w:hAnsi="Century Schoolbook"/>
      <w:b/>
      <w:bCs/>
      <w:sz w:val="24"/>
    </w:rPr>
  </w:style>
  <w:style w:type="paragraph" w:styleId="BodyText2">
    <w:name w:val="Body Text 2"/>
    <w:basedOn w:val="Normal"/>
    <w:rsid w:val="00C35A43"/>
    <w:rPr>
      <w:rFonts w:ascii="Century Schoolbook" w:hAnsi="Century Schoolbook"/>
      <w:sz w:val="24"/>
    </w:rPr>
  </w:style>
  <w:style w:type="character" w:styleId="Hyperlink">
    <w:name w:val="Hyperlink"/>
    <w:basedOn w:val="DefaultParagraphFont"/>
    <w:rsid w:val="00636D7C"/>
    <w:rPr>
      <w:color w:val="0000FF"/>
      <w:u w:val="single"/>
    </w:rPr>
  </w:style>
  <w:style w:type="paragraph" w:styleId="NormalWeb">
    <w:name w:val="Normal (Web)"/>
    <w:basedOn w:val="Normal"/>
    <w:semiHidden/>
    <w:unhideWhenUsed/>
    <w:rsid w:val="00B05AA6"/>
    <w:pPr>
      <w:spacing w:before="100" w:beforeAutospacing="1" w:after="100" w:afterAutospacing="1"/>
    </w:pPr>
    <w:rPr>
      <w:sz w:val="24"/>
      <w:szCs w:val="24"/>
    </w:rPr>
  </w:style>
  <w:style w:type="paragraph" w:styleId="ListParagraph">
    <w:name w:val="List Paragraph"/>
    <w:basedOn w:val="Normal"/>
    <w:uiPriority w:val="34"/>
    <w:qFormat/>
    <w:rsid w:val="00F23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578383">
      <w:bodyDiv w:val="1"/>
      <w:marLeft w:val="0"/>
      <w:marRight w:val="0"/>
      <w:marTop w:val="0"/>
      <w:marBottom w:val="0"/>
      <w:divBdr>
        <w:top w:val="none" w:sz="0" w:space="0" w:color="auto"/>
        <w:left w:val="none" w:sz="0" w:space="0" w:color="auto"/>
        <w:bottom w:val="none" w:sz="0" w:space="0" w:color="auto"/>
        <w:right w:val="none" w:sz="0" w:space="0" w:color="auto"/>
      </w:divBdr>
      <w:divsChild>
        <w:div w:id="622157382">
          <w:marLeft w:val="720"/>
          <w:marRight w:val="0"/>
          <w:marTop w:val="120"/>
          <w:marBottom w:val="0"/>
          <w:divBdr>
            <w:top w:val="none" w:sz="0" w:space="0" w:color="auto"/>
            <w:left w:val="none" w:sz="0" w:space="0" w:color="auto"/>
            <w:bottom w:val="none" w:sz="0" w:space="0" w:color="auto"/>
            <w:right w:val="none" w:sz="0" w:space="0" w:color="auto"/>
          </w:divBdr>
        </w:div>
        <w:div w:id="444886899">
          <w:marLeft w:val="720"/>
          <w:marRight w:val="0"/>
          <w:marTop w:val="120"/>
          <w:marBottom w:val="0"/>
          <w:divBdr>
            <w:top w:val="none" w:sz="0" w:space="0" w:color="auto"/>
            <w:left w:val="none" w:sz="0" w:space="0" w:color="auto"/>
            <w:bottom w:val="none" w:sz="0" w:space="0" w:color="auto"/>
            <w:right w:val="none" w:sz="0" w:space="0" w:color="auto"/>
          </w:divBdr>
        </w:div>
        <w:div w:id="295136921">
          <w:marLeft w:val="720"/>
          <w:marRight w:val="0"/>
          <w:marTop w:val="120"/>
          <w:marBottom w:val="0"/>
          <w:divBdr>
            <w:top w:val="none" w:sz="0" w:space="0" w:color="auto"/>
            <w:left w:val="none" w:sz="0" w:space="0" w:color="auto"/>
            <w:bottom w:val="none" w:sz="0" w:space="0" w:color="auto"/>
            <w:right w:val="none" w:sz="0" w:space="0" w:color="auto"/>
          </w:divBdr>
        </w:div>
        <w:div w:id="1063259099">
          <w:marLeft w:val="720"/>
          <w:marRight w:val="0"/>
          <w:marTop w:val="120"/>
          <w:marBottom w:val="0"/>
          <w:divBdr>
            <w:top w:val="none" w:sz="0" w:space="0" w:color="auto"/>
            <w:left w:val="none" w:sz="0" w:space="0" w:color="auto"/>
            <w:bottom w:val="none" w:sz="0" w:space="0" w:color="auto"/>
            <w:right w:val="none" w:sz="0" w:space="0" w:color="auto"/>
          </w:divBdr>
        </w:div>
        <w:div w:id="825705480">
          <w:marLeft w:val="720"/>
          <w:marRight w:val="0"/>
          <w:marTop w:val="120"/>
          <w:marBottom w:val="0"/>
          <w:divBdr>
            <w:top w:val="none" w:sz="0" w:space="0" w:color="auto"/>
            <w:left w:val="none" w:sz="0" w:space="0" w:color="auto"/>
            <w:bottom w:val="none" w:sz="0" w:space="0" w:color="auto"/>
            <w:right w:val="none" w:sz="0" w:space="0" w:color="auto"/>
          </w:divBdr>
        </w:div>
        <w:div w:id="283268250">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CLASS INFORMATION SHEET</vt:lpstr>
    </vt:vector>
  </TitlesOfParts>
  <Company>EPISD</Company>
  <LinksUpToDate>false</LinksUpToDate>
  <CharactersWithSpaces>6700</CharactersWithSpaces>
  <SharedDoc>false</SharedDoc>
  <HLinks>
    <vt:vector size="6" baseType="variant">
      <vt:variant>
        <vt:i4>655393</vt:i4>
      </vt:variant>
      <vt:variant>
        <vt:i4>0</vt:i4>
      </vt:variant>
      <vt:variant>
        <vt:i4>0</vt:i4>
      </vt:variant>
      <vt:variant>
        <vt:i4>5</vt:i4>
      </vt:variant>
      <vt:variant>
        <vt:lpwstr>mailto:yramos@episd.org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INFORMATION SHEET</dc:title>
  <dc:creator>Olivia Santana</dc:creator>
  <cp:lastModifiedBy>Sissy</cp:lastModifiedBy>
  <cp:revision>3</cp:revision>
  <cp:lastPrinted>2010-08-24T14:20:00Z</cp:lastPrinted>
  <dcterms:created xsi:type="dcterms:W3CDTF">2014-08-22T14:50:00Z</dcterms:created>
  <dcterms:modified xsi:type="dcterms:W3CDTF">2014-08-25T15:49:00Z</dcterms:modified>
</cp:coreProperties>
</file>